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2B" w:rsidRPr="00FE36A2" w:rsidRDefault="00986A49" w:rsidP="001D0A4E">
      <w:pPr>
        <w:pStyle w:val="Tekstpodstawowy2"/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FE36A2">
        <w:rPr>
          <w:rFonts w:ascii="Times New Roman" w:hAnsi="Times New Roman"/>
          <w:b/>
          <w:sz w:val="28"/>
          <w:szCs w:val="28"/>
        </w:rPr>
        <w:t xml:space="preserve">     </w:t>
      </w:r>
      <w:r w:rsidR="00C606A7" w:rsidRPr="00FE36A2">
        <w:rPr>
          <w:rFonts w:ascii="Times New Roman" w:hAnsi="Times New Roman"/>
          <w:b/>
          <w:sz w:val="28"/>
          <w:szCs w:val="28"/>
        </w:rPr>
        <w:t xml:space="preserve">REGULAMIN </w:t>
      </w:r>
    </w:p>
    <w:p w:rsidR="00C606A7" w:rsidRPr="00FE36A2" w:rsidRDefault="00C606A7" w:rsidP="001D0A4E">
      <w:pPr>
        <w:pStyle w:val="Tekstpodstawowy2"/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FE36A2">
        <w:rPr>
          <w:rFonts w:ascii="Times New Roman" w:hAnsi="Times New Roman"/>
          <w:b/>
          <w:sz w:val="28"/>
          <w:szCs w:val="28"/>
        </w:rPr>
        <w:t>ZAKŁADOWEGO FUNDUSZU ŚWIADCZEŃ SOCJALNYCH</w:t>
      </w:r>
    </w:p>
    <w:p w:rsidR="00C606A7" w:rsidRPr="00FE36A2" w:rsidRDefault="00C606A7" w:rsidP="001D0A4E">
      <w:pPr>
        <w:pStyle w:val="Tekstpodstawowy2"/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FE36A2">
        <w:rPr>
          <w:rFonts w:ascii="Times New Roman" w:hAnsi="Times New Roman"/>
          <w:b/>
          <w:sz w:val="28"/>
          <w:szCs w:val="28"/>
        </w:rPr>
        <w:t>ZESPOŁU  SZKÓŁ  W KORONOWIE</w:t>
      </w:r>
    </w:p>
    <w:p w:rsidR="006854CA" w:rsidRPr="00FE36A2" w:rsidRDefault="006854CA" w:rsidP="001D0A4E">
      <w:pPr>
        <w:pStyle w:val="Tekstpodstawowy2"/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FE36A2">
        <w:rPr>
          <w:rFonts w:ascii="Times New Roman" w:hAnsi="Times New Roman"/>
          <w:b/>
          <w:sz w:val="28"/>
          <w:szCs w:val="28"/>
        </w:rPr>
        <w:t xml:space="preserve">na dzień </w:t>
      </w:r>
      <w:r w:rsidR="00E152F5">
        <w:rPr>
          <w:rFonts w:ascii="Times New Roman" w:hAnsi="Times New Roman"/>
          <w:b/>
          <w:sz w:val="28"/>
          <w:szCs w:val="28"/>
        </w:rPr>
        <w:t>06</w:t>
      </w:r>
      <w:r w:rsidR="00A7790B" w:rsidRPr="00FE36A2">
        <w:rPr>
          <w:rFonts w:ascii="Times New Roman" w:hAnsi="Times New Roman"/>
          <w:b/>
          <w:sz w:val="28"/>
          <w:szCs w:val="28"/>
        </w:rPr>
        <w:t>.0</w:t>
      </w:r>
      <w:r w:rsidR="00E152F5">
        <w:rPr>
          <w:rFonts w:ascii="Times New Roman" w:hAnsi="Times New Roman"/>
          <w:b/>
          <w:sz w:val="28"/>
          <w:szCs w:val="28"/>
        </w:rPr>
        <w:t>5</w:t>
      </w:r>
      <w:r w:rsidRPr="00FE36A2">
        <w:rPr>
          <w:rFonts w:ascii="Times New Roman" w:hAnsi="Times New Roman"/>
          <w:b/>
          <w:sz w:val="28"/>
          <w:szCs w:val="28"/>
        </w:rPr>
        <w:t>.201</w:t>
      </w:r>
      <w:r w:rsidR="00E152F5">
        <w:rPr>
          <w:rFonts w:ascii="Times New Roman" w:hAnsi="Times New Roman"/>
          <w:b/>
          <w:sz w:val="28"/>
          <w:szCs w:val="28"/>
        </w:rPr>
        <w:t>6</w:t>
      </w:r>
      <w:bookmarkStart w:id="0" w:name="_GoBack"/>
      <w:bookmarkEnd w:id="0"/>
      <w:r w:rsidRPr="00FE36A2">
        <w:rPr>
          <w:rFonts w:ascii="Times New Roman" w:hAnsi="Times New Roman"/>
          <w:b/>
          <w:sz w:val="28"/>
          <w:szCs w:val="28"/>
        </w:rPr>
        <w:t xml:space="preserve"> r.</w:t>
      </w:r>
    </w:p>
    <w:p w:rsidR="00C606A7" w:rsidRPr="00FE36A2" w:rsidRDefault="00C606A7" w:rsidP="001D0A4E">
      <w:pPr>
        <w:spacing w:line="360" w:lineRule="auto"/>
        <w:contextualSpacing/>
        <w:jc w:val="center"/>
        <w:rPr>
          <w:b/>
          <w:bCs/>
          <w:sz w:val="28"/>
          <w:szCs w:val="28"/>
        </w:rPr>
      </w:pPr>
    </w:p>
    <w:p w:rsidR="00C606A7" w:rsidRPr="00FE36A2" w:rsidRDefault="00C606A7" w:rsidP="001D0A4E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FE36A2">
        <w:rPr>
          <w:b/>
          <w:bCs/>
          <w:sz w:val="28"/>
          <w:szCs w:val="28"/>
        </w:rPr>
        <w:t>ROZDZIAŁ I</w:t>
      </w:r>
    </w:p>
    <w:p w:rsidR="00C606A7" w:rsidRPr="00FE36A2" w:rsidRDefault="00C606A7" w:rsidP="001D0A4E">
      <w:pPr>
        <w:pStyle w:val="statutPAR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>POSTANOWIENIA OGÓLNE</w:t>
      </w:r>
    </w:p>
    <w:p w:rsidR="00C606A7" w:rsidRPr="00FE36A2" w:rsidRDefault="00C606A7" w:rsidP="001D0A4E">
      <w:pPr>
        <w:suppressAutoHyphens/>
        <w:spacing w:line="360" w:lineRule="auto"/>
        <w:contextualSpacing/>
        <w:jc w:val="center"/>
        <w:rPr>
          <w:sz w:val="28"/>
          <w:szCs w:val="28"/>
        </w:rPr>
      </w:pPr>
    </w:p>
    <w:p w:rsidR="00C606A7" w:rsidRPr="00FE36A2" w:rsidRDefault="00C606A7" w:rsidP="001D0A4E">
      <w:pPr>
        <w:suppressAutoHyphens/>
        <w:spacing w:line="360" w:lineRule="auto"/>
        <w:contextualSpacing/>
        <w:jc w:val="center"/>
        <w:rPr>
          <w:b/>
          <w:sz w:val="28"/>
          <w:szCs w:val="28"/>
        </w:rPr>
      </w:pPr>
      <w:r w:rsidRPr="00FE36A2">
        <w:rPr>
          <w:b/>
          <w:sz w:val="28"/>
          <w:szCs w:val="28"/>
        </w:rPr>
        <w:t xml:space="preserve">§ 1 </w:t>
      </w:r>
    </w:p>
    <w:p w:rsidR="00C606A7" w:rsidRPr="00FE36A2" w:rsidRDefault="00C606A7" w:rsidP="001D0A4E">
      <w:pPr>
        <w:suppressAutoHyphens/>
        <w:spacing w:line="360" w:lineRule="auto"/>
        <w:contextualSpacing/>
        <w:jc w:val="center"/>
        <w:rPr>
          <w:sz w:val="28"/>
          <w:szCs w:val="28"/>
        </w:rPr>
      </w:pPr>
    </w:p>
    <w:p w:rsidR="00C606A7" w:rsidRPr="00FE36A2" w:rsidRDefault="00C606A7" w:rsidP="001D0A4E">
      <w:pPr>
        <w:pStyle w:val="listapkt"/>
        <w:suppressAutoHyphens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 xml:space="preserve"> Podstawa prawna działalności Zakładowego Funduszu Świadczeń Socjalnych określają:</w:t>
      </w:r>
    </w:p>
    <w:p w:rsidR="00C606A7" w:rsidRPr="00FE36A2" w:rsidRDefault="00C606A7" w:rsidP="001D0A4E">
      <w:pPr>
        <w:pStyle w:val="listapkt"/>
        <w:numPr>
          <w:ilvl w:val="1"/>
          <w:numId w:val="1"/>
        </w:numPr>
        <w:suppressAutoHyphens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 xml:space="preserve">Ustawa z dnia 4.03. 1994 r. o zakładowym funduszu świadczeń socjalnych Dz.U. z 1996 r.  Nr 70, p. 335  z </w:t>
      </w:r>
      <w:proofErr w:type="spellStart"/>
      <w:r w:rsidRPr="00FE36A2">
        <w:rPr>
          <w:rFonts w:ascii="Times New Roman" w:hAnsi="Times New Roman"/>
          <w:sz w:val="28"/>
          <w:szCs w:val="28"/>
        </w:rPr>
        <w:t>późn</w:t>
      </w:r>
      <w:proofErr w:type="spellEnd"/>
      <w:r w:rsidRPr="00FE36A2">
        <w:rPr>
          <w:rFonts w:ascii="Times New Roman" w:hAnsi="Times New Roman"/>
          <w:sz w:val="28"/>
          <w:szCs w:val="28"/>
        </w:rPr>
        <w:t>. zmianami</w:t>
      </w:r>
    </w:p>
    <w:p w:rsidR="00C606A7" w:rsidRPr="00FE36A2" w:rsidRDefault="00C606A7" w:rsidP="001D0A4E">
      <w:pPr>
        <w:pStyle w:val="listapkt"/>
        <w:numPr>
          <w:ilvl w:val="1"/>
          <w:numId w:val="1"/>
        </w:numPr>
        <w:suppressAutoHyphens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 xml:space="preserve">Ustawa z dnia 23.05.1991 r. o związkach zawodowych tekst jednolity z 2001 </w:t>
      </w:r>
      <w:proofErr w:type="spellStart"/>
      <w:r w:rsidRPr="00FE36A2">
        <w:rPr>
          <w:rFonts w:ascii="Times New Roman" w:hAnsi="Times New Roman"/>
          <w:sz w:val="28"/>
          <w:szCs w:val="28"/>
        </w:rPr>
        <w:t>r.Dz</w:t>
      </w:r>
      <w:proofErr w:type="spellEnd"/>
      <w:r w:rsidRPr="00FE36A2">
        <w:rPr>
          <w:rFonts w:ascii="Times New Roman" w:hAnsi="Times New Roman"/>
          <w:sz w:val="28"/>
          <w:szCs w:val="28"/>
        </w:rPr>
        <w:t xml:space="preserve">. U. Nr 79 poz. 854 z </w:t>
      </w:r>
      <w:proofErr w:type="spellStart"/>
      <w:r w:rsidRPr="00FE36A2">
        <w:rPr>
          <w:rFonts w:ascii="Times New Roman" w:hAnsi="Times New Roman"/>
          <w:sz w:val="28"/>
          <w:szCs w:val="28"/>
        </w:rPr>
        <w:t>późn</w:t>
      </w:r>
      <w:proofErr w:type="spellEnd"/>
      <w:r w:rsidRPr="00FE36A2">
        <w:rPr>
          <w:rFonts w:ascii="Times New Roman" w:hAnsi="Times New Roman"/>
          <w:sz w:val="28"/>
          <w:szCs w:val="28"/>
        </w:rPr>
        <w:t>. zmianami</w:t>
      </w:r>
    </w:p>
    <w:p w:rsidR="00C606A7" w:rsidRPr="00FE36A2" w:rsidRDefault="00C606A7" w:rsidP="001D0A4E">
      <w:pPr>
        <w:pStyle w:val="listapkt"/>
        <w:numPr>
          <w:ilvl w:val="1"/>
          <w:numId w:val="1"/>
        </w:numPr>
        <w:suppressAutoHyphens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 xml:space="preserve">Ustawa  z dnia 26.01.1982 r. Karta Nauczyciela Dz. U. z 2006 r.  Nr 97 poz. 674,  z </w:t>
      </w:r>
      <w:proofErr w:type="spellStart"/>
      <w:r w:rsidRPr="00FE36A2">
        <w:rPr>
          <w:rFonts w:ascii="Times New Roman" w:hAnsi="Times New Roman"/>
          <w:sz w:val="28"/>
          <w:szCs w:val="28"/>
        </w:rPr>
        <w:t>późn</w:t>
      </w:r>
      <w:proofErr w:type="spellEnd"/>
      <w:r w:rsidRPr="00FE36A2">
        <w:rPr>
          <w:rFonts w:ascii="Times New Roman" w:hAnsi="Times New Roman"/>
          <w:sz w:val="28"/>
          <w:szCs w:val="28"/>
        </w:rPr>
        <w:t>. zmianami</w:t>
      </w:r>
    </w:p>
    <w:p w:rsidR="00C606A7" w:rsidRPr="00FE36A2" w:rsidRDefault="00C606A7" w:rsidP="001D0A4E">
      <w:pPr>
        <w:pStyle w:val="listapkt"/>
        <w:numPr>
          <w:ilvl w:val="1"/>
          <w:numId w:val="1"/>
        </w:numPr>
        <w:suppressAutoHyphens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 xml:space="preserve">Rozporządzenie Ministra Pracy i Polityki Socjalnej z dnia 14.03.1994 r. w sprawie ustalania przeciętnej liczby zatrudnionych w celu naliczania odpisu na zakładowy fundusz świadczeń socjalnych (Dz. U. Nr 43, poz. 168 z </w:t>
      </w:r>
      <w:proofErr w:type="spellStart"/>
      <w:r w:rsidRPr="00FE36A2">
        <w:rPr>
          <w:rFonts w:ascii="Times New Roman" w:hAnsi="Times New Roman"/>
          <w:sz w:val="28"/>
          <w:szCs w:val="28"/>
        </w:rPr>
        <w:t>póź</w:t>
      </w:r>
      <w:proofErr w:type="spellEnd"/>
      <w:r w:rsidRPr="00FE36A2">
        <w:rPr>
          <w:rFonts w:ascii="Times New Roman" w:hAnsi="Times New Roman"/>
          <w:sz w:val="28"/>
          <w:szCs w:val="28"/>
        </w:rPr>
        <w:t>. zmianami)</w:t>
      </w:r>
    </w:p>
    <w:p w:rsidR="00C606A7" w:rsidRPr="00FE36A2" w:rsidRDefault="00C606A7" w:rsidP="001D0A4E">
      <w:pPr>
        <w:pStyle w:val="Akapitzlist"/>
        <w:numPr>
          <w:ilvl w:val="1"/>
          <w:numId w:val="1"/>
        </w:numPr>
        <w:suppressAutoHyphens/>
        <w:spacing w:line="360" w:lineRule="auto"/>
        <w:rPr>
          <w:sz w:val="28"/>
          <w:szCs w:val="28"/>
        </w:rPr>
      </w:pPr>
      <w:r w:rsidRPr="00FE36A2">
        <w:rPr>
          <w:sz w:val="28"/>
          <w:szCs w:val="28"/>
        </w:rPr>
        <w:t xml:space="preserve">Obwieszczenie prezesa GUS-u w sprawie przeciętnego miesięcznego   </w:t>
      </w:r>
    </w:p>
    <w:p w:rsidR="00C606A7" w:rsidRPr="00FE36A2" w:rsidRDefault="00C606A7" w:rsidP="001D0A4E">
      <w:pPr>
        <w:pStyle w:val="Akapitzlist"/>
        <w:suppressAutoHyphens/>
        <w:spacing w:line="360" w:lineRule="auto"/>
        <w:ind w:left="907"/>
        <w:rPr>
          <w:sz w:val="28"/>
          <w:szCs w:val="28"/>
        </w:rPr>
      </w:pPr>
      <w:r w:rsidRPr="00FE36A2">
        <w:rPr>
          <w:sz w:val="28"/>
          <w:szCs w:val="28"/>
        </w:rPr>
        <w:t>wynagrodzenia w gospodarce narodowej w roku poprzednim lub w drugim półroczu roku poprzedniego (opublikowane w Monitorach Polskich)</w:t>
      </w:r>
    </w:p>
    <w:p w:rsidR="00A36C2B" w:rsidRPr="00FE36A2" w:rsidRDefault="00C606A7" w:rsidP="001D0A4E">
      <w:pPr>
        <w:suppressAutoHyphens/>
        <w:spacing w:line="360" w:lineRule="auto"/>
        <w:ind w:left="375"/>
        <w:contextualSpacing/>
        <w:jc w:val="center"/>
        <w:rPr>
          <w:sz w:val="28"/>
          <w:szCs w:val="28"/>
        </w:rPr>
      </w:pPr>
      <w:r w:rsidRPr="00FE36A2">
        <w:rPr>
          <w:sz w:val="28"/>
          <w:szCs w:val="28"/>
        </w:rPr>
        <w:t xml:space="preserve">6.     Rozporządzenie Ministra Pracy i Polityki Społecznej z dnia 9 marca </w:t>
      </w:r>
    </w:p>
    <w:p w:rsidR="00C606A7" w:rsidRPr="00FE36A2" w:rsidRDefault="00C606A7" w:rsidP="001D0A4E">
      <w:pPr>
        <w:suppressAutoHyphens/>
        <w:spacing w:line="360" w:lineRule="auto"/>
        <w:ind w:left="708" w:firstLine="3"/>
        <w:contextualSpacing/>
        <w:jc w:val="center"/>
        <w:rPr>
          <w:sz w:val="28"/>
          <w:szCs w:val="28"/>
        </w:rPr>
      </w:pPr>
      <w:r w:rsidRPr="00FE36A2">
        <w:rPr>
          <w:sz w:val="28"/>
          <w:szCs w:val="28"/>
        </w:rPr>
        <w:t>2009 r</w:t>
      </w:r>
      <w:r w:rsidR="00A36C2B" w:rsidRPr="00FE36A2">
        <w:rPr>
          <w:sz w:val="28"/>
          <w:szCs w:val="28"/>
        </w:rPr>
        <w:t xml:space="preserve">. </w:t>
      </w:r>
      <w:r w:rsidRPr="00FE36A2">
        <w:rPr>
          <w:sz w:val="28"/>
          <w:szCs w:val="28"/>
        </w:rPr>
        <w:t>w sprawie sposobu ustalania przeciętnej liczby zatrudnionych w celu</w:t>
      </w:r>
      <w:r w:rsidR="00A36C2B" w:rsidRPr="00FE36A2">
        <w:rPr>
          <w:sz w:val="28"/>
          <w:szCs w:val="28"/>
        </w:rPr>
        <w:t xml:space="preserve"> </w:t>
      </w:r>
      <w:r w:rsidRPr="00FE36A2">
        <w:rPr>
          <w:sz w:val="28"/>
          <w:szCs w:val="28"/>
        </w:rPr>
        <w:t xml:space="preserve"> naliczania odpisu na zakładowy fundusz świadczeń socjalnych,</w:t>
      </w:r>
    </w:p>
    <w:p w:rsidR="00A36C2B" w:rsidRPr="00FE36A2" w:rsidRDefault="00C606A7" w:rsidP="001D0A4E">
      <w:pPr>
        <w:pStyle w:val="Akapitzlist"/>
        <w:numPr>
          <w:ilvl w:val="0"/>
          <w:numId w:val="25"/>
        </w:numPr>
        <w:suppressAutoHyphens/>
        <w:spacing w:line="360" w:lineRule="auto"/>
        <w:rPr>
          <w:sz w:val="28"/>
          <w:szCs w:val="28"/>
        </w:rPr>
      </w:pPr>
      <w:r w:rsidRPr="00FE36A2">
        <w:rPr>
          <w:sz w:val="28"/>
          <w:szCs w:val="28"/>
        </w:rPr>
        <w:t xml:space="preserve">   Ustawa z dnia 30 czerwca 2005 r. o finansach publicznych (Dz.U. Nr </w:t>
      </w:r>
    </w:p>
    <w:p w:rsidR="00C606A7" w:rsidRPr="00FE36A2" w:rsidRDefault="00C606A7" w:rsidP="001D0A4E">
      <w:pPr>
        <w:pStyle w:val="Akapitzlist"/>
        <w:suppressAutoHyphens/>
        <w:spacing w:line="360" w:lineRule="auto"/>
        <w:ind w:left="708"/>
        <w:rPr>
          <w:sz w:val="28"/>
          <w:szCs w:val="28"/>
        </w:rPr>
      </w:pPr>
      <w:r w:rsidRPr="00FE36A2">
        <w:rPr>
          <w:sz w:val="28"/>
          <w:szCs w:val="28"/>
        </w:rPr>
        <w:lastRenderedPageBreak/>
        <w:t xml:space="preserve">249 poz.  2104 z 2005 z </w:t>
      </w:r>
      <w:proofErr w:type="spellStart"/>
      <w:r w:rsidRPr="00FE36A2">
        <w:rPr>
          <w:sz w:val="28"/>
          <w:szCs w:val="28"/>
        </w:rPr>
        <w:t>poźn</w:t>
      </w:r>
      <w:proofErr w:type="spellEnd"/>
      <w:r w:rsidRPr="00FE36A2">
        <w:rPr>
          <w:sz w:val="28"/>
          <w:szCs w:val="28"/>
        </w:rPr>
        <w:t>. zm.)</w:t>
      </w:r>
    </w:p>
    <w:p w:rsidR="00C606A7" w:rsidRPr="00FE36A2" w:rsidRDefault="00C606A7" w:rsidP="001D0A4E">
      <w:pPr>
        <w:pStyle w:val="Akapitzlist"/>
        <w:numPr>
          <w:ilvl w:val="0"/>
          <w:numId w:val="25"/>
        </w:numPr>
        <w:suppressAutoHyphens/>
        <w:spacing w:line="360" w:lineRule="auto"/>
        <w:rPr>
          <w:sz w:val="28"/>
          <w:szCs w:val="28"/>
        </w:rPr>
      </w:pPr>
      <w:r w:rsidRPr="00FE36A2">
        <w:rPr>
          <w:sz w:val="28"/>
          <w:szCs w:val="28"/>
        </w:rPr>
        <w:t xml:space="preserve">   Ustawa z dnia 10 czerwca 1994 r. o </w:t>
      </w:r>
      <w:proofErr w:type="spellStart"/>
      <w:r w:rsidRPr="00FE36A2">
        <w:rPr>
          <w:sz w:val="28"/>
          <w:szCs w:val="28"/>
        </w:rPr>
        <w:t>zamowieniach</w:t>
      </w:r>
      <w:proofErr w:type="spellEnd"/>
      <w:r w:rsidRPr="00FE36A2">
        <w:rPr>
          <w:sz w:val="28"/>
          <w:szCs w:val="28"/>
        </w:rPr>
        <w:t xml:space="preserve"> publicznych (tekst  </w:t>
      </w:r>
    </w:p>
    <w:p w:rsidR="00C606A7" w:rsidRPr="00FE36A2" w:rsidRDefault="00C606A7" w:rsidP="001D0A4E">
      <w:pPr>
        <w:pStyle w:val="Akapitzlist"/>
        <w:suppressAutoHyphens/>
        <w:spacing w:line="360" w:lineRule="auto"/>
        <w:ind w:left="705"/>
        <w:rPr>
          <w:sz w:val="28"/>
          <w:szCs w:val="28"/>
        </w:rPr>
      </w:pPr>
      <w:r w:rsidRPr="00FE36A2">
        <w:rPr>
          <w:sz w:val="28"/>
          <w:szCs w:val="28"/>
        </w:rPr>
        <w:t xml:space="preserve">   jednolity Dz.U. Nr 172 poz. 664 z 2002)</w:t>
      </w:r>
    </w:p>
    <w:p w:rsidR="00A36C2B" w:rsidRPr="00FE36A2" w:rsidRDefault="00C606A7" w:rsidP="001D0A4E">
      <w:pPr>
        <w:suppressAutoHyphens/>
        <w:spacing w:line="360" w:lineRule="auto"/>
        <w:contextualSpacing/>
        <w:rPr>
          <w:sz w:val="28"/>
          <w:szCs w:val="28"/>
        </w:rPr>
      </w:pPr>
      <w:r w:rsidRPr="00FE36A2">
        <w:rPr>
          <w:sz w:val="28"/>
          <w:szCs w:val="28"/>
        </w:rPr>
        <w:t xml:space="preserve">     9.     Ustawa z dnia 29 sierpnia 1997 r. o ochronie danych osobowych (Dz.U. </w:t>
      </w:r>
    </w:p>
    <w:p w:rsidR="00C606A7" w:rsidRPr="00FE36A2" w:rsidRDefault="00C606A7" w:rsidP="009009FA">
      <w:pPr>
        <w:suppressAutoHyphens/>
        <w:spacing w:line="360" w:lineRule="auto"/>
        <w:ind w:firstLine="708"/>
        <w:contextualSpacing/>
        <w:rPr>
          <w:sz w:val="28"/>
          <w:szCs w:val="28"/>
        </w:rPr>
      </w:pPr>
      <w:r w:rsidRPr="00FE36A2">
        <w:rPr>
          <w:sz w:val="28"/>
          <w:szCs w:val="28"/>
        </w:rPr>
        <w:t xml:space="preserve">133 poz. 883 z 1997 z </w:t>
      </w:r>
      <w:proofErr w:type="spellStart"/>
      <w:r w:rsidRPr="00FE36A2">
        <w:rPr>
          <w:sz w:val="28"/>
          <w:szCs w:val="28"/>
        </w:rPr>
        <w:t>poźn</w:t>
      </w:r>
      <w:proofErr w:type="spellEnd"/>
      <w:r w:rsidRPr="00FE36A2">
        <w:rPr>
          <w:sz w:val="28"/>
          <w:szCs w:val="28"/>
        </w:rPr>
        <w:t>. zm.)</w:t>
      </w:r>
    </w:p>
    <w:p w:rsidR="00C606A7" w:rsidRPr="00FE36A2" w:rsidRDefault="00C606A7" w:rsidP="009009FA">
      <w:pPr>
        <w:suppressAutoHyphens/>
        <w:spacing w:line="360" w:lineRule="auto"/>
        <w:contextualSpacing/>
        <w:jc w:val="center"/>
        <w:rPr>
          <w:b/>
          <w:sz w:val="28"/>
          <w:szCs w:val="28"/>
        </w:rPr>
      </w:pPr>
      <w:r w:rsidRPr="00FE36A2">
        <w:rPr>
          <w:b/>
          <w:sz w:val="28"/>
          <w:szCs w:val="28"/>
        </w:rPr>
        <w:t>§ 2</w:t>
      </w:r>
    </w:p>
    <w:p w:rsidR="00C606A7" w:rsidRPr="00FE36A2" w:rsidRDefault="00C606A7" w:rsidP="001D0A4E">
      <w:pPr>
        <w:pStyle w:val="Akapitzlist"/>
        <w:numPr>
          <w:ilvl w:val="0"/>
          <w:numId w:val="26"/>
        </w:numPr>
        <w:suppressAutoHyphens/>
        <w:spacing w:line="360" w:lineRule="auto"/>
        <w:rPr>
          <w:sz w:val="28"/>
          <w:szCs w:val="28"/>
        </w:rPr>
      </w:pPr>
      <w:r w:rsidRPr="00FE36A2">
        <w:rPr>
          <w:sz w:val="28"/>
          <w:szCs w:val="28"/>
        </w:rPr>
        <w:t xml:space="preserve">W Zespole Szkół  w Koronowie tworzy się </w:t>
      </w:r>
      <w:r w:rsidR="00A36C2B" w:rsidRPr="00FE36A2">
        <w:rPr>
          <w:sz w:val="28"/>
          <w:szCs w:val="28"/>
        </w:rPr>
        <w:t>Zakładowy Fundusz Ś</w:t>
      </w:r>
      <w:r w:rsidRPr="00FE36A2">
        <w:rPr>
          <w:sz w:val="28"/>
          <w:szCs w:val="28"/>
        </w:rPr>
        <w:t xml:space="preserve">wiadczeń  </w:t>
      </w:r>
      <w:r w:rsidR="00A36C2B" w:rsidRPr="00FE36A2">
        <w:rPr>
          <w:sz w:val="28"/>
          <w:szCs w:val="28"/>
        </w:rPr>
        <w:t>Socjalnych, zwany dalej „F</w:t>
      </w:r>
      <w:r w:rsidRPr="00FE36A2">
        <w:rPr>
          <w:sz w:val="28"/>
          <w:szCs w:val="28"/>
        </w:rPr>
        <w:t>unduszem”.</w:t>
      </w:r>
    </w:p>
    <w:p w:rsidR="00C606A7" w:rsidRPr="00FE36A2" w:rsidRDefault="00C606A7" w:rsidP="001D0A4E">
      <w:pPr>
        <w:pStyle w:val="Akapitzlist"/>
        <w:numPr>
          <w:ilvl w:val="0"/>
          <w:numId w:val="26"/>
        </w:numPr>
        <w:suppressAutoHyphens/>
        <w:spacing w:line="360" w:lineRule="auto"/>
        <w:jc w:val="both"/>
        <w:rPr>
          <w:sz w:val="28"/>
          <w:szCs w:val="28"/>
        </w:rPr>
      </w:pPr>
      <w:r w:rsidRPr="00FE36A2">
        <w:rPr>
          <w:sz w:val="28"/>
          <w:szCs w:val="28"/>
        </w:rPr>
        <w:t xml:space="preserve">Podstawę prawną gospodarowania </w:t>
      </w:r>
      <w:r w:rsidR="00A36C2B" w:rsidRPr="00FE36A2">
        <w:rPr>
          <w:sz w:val="28"/>
          <w:szCs w:val="28"/>
        </w:rPr>
        <w:t>Z</w:t>
      </w:r>
      <w:r w:rsidRPr="00FE36A2">
        <w:rPr>
          <w:sz w:val="28"/>
          <w:szCs w:val="28"/>
        </w:rPr>
        <w:t xml:space="preserve">akładowym </w:t>
      </w:r>
      <w:r w:rsidR="00A36C2B" w:rsidRPr="00FE36A2">
        <w:rPr>
          <w:sz w:val="28"/>
          <w:szCs w:val="28"/>
        </w:rPr>
        <w:t>F</w:t>
      </w:r>
      <w:r w:rsidRPr="00FE36A2">
        <w:rPr>
          <w:sz w:val="28"/>
          <w:szCs w:val="28"/>
        </w:rPr>
        <w:t xml:space="preserve">unduszem </w:t>
      </w:r>
      <w:r w:rsidR="00A36C2B" w:rsidRPr="00FE36A2">
        <w:rPr>
          <w:sz w:val="28"/>
          <w:szCs w:val="28"/>
        </w:rPr>
        <w:t>Ś</w:t>
      </w:r>
      <w:r w:rsidRPr="00FE36A2">
        <w:rPr>
          <w:sz w:val="28"/>
          <w:szCs w:val="28"/>
        </w:rPr>
        <w:t>wiadczeń</w:t>
      </w:r>
    </w:p>
    <w:p w:rsidR="00C606A7" w:rsidRPr="00FE36A2" w:rsidRDefault="00A36C2B" w:rsidP="002E01E9">
      <w:pPr>
        <w:suppressAutoHyphens/>
        <w:spacing w:line="360" w:lineRule="auto"/>
        <w:ind w:left="708"/>
        <w:jc w:val="both"/>
        <w:rPr>
          <w:sz w:val="28"/>
          <w:szCs w:val="28"/>
        </w:rPr>
      </w:pPr>
      <w:r w:rsidRPr="00FE36A2">
        <w:rPr>
          <w:sz w:val="28"/>
          <w:szCs w:val="28"/>
        </w:rPr>
        <w:t>S</w:t>
      </w:r>
      <w:r w:rsidR="003C053F" w:rsidRPr="00FE36A2">
        <w:rPr>
          <w:sz w:val="28"/>
          <w:szCs w:val="28"/>
        </w:rPr>
        <w:t>ocjalnych stanowi Ustawa i niniejszy R</w:t>
      </w:r>
      <w:r w:rsidR="00C606A7" w:rsidRPr="00FE36A2">
        <w:rPr>
          <w:sz w:val="28"/>
          <w:szCs w:val="28"/>
        </w:rPr>
        <w:t>egulamin oraz</w:t>
      </w:r>
      <w:r w:rsidR="00DA363C" w:rsidRPr="00FE36A2">
        <w:rPr>
          <w:sz w:val="28"/>
          <w:szCs w:val="28"/>
        </w:rPr>
        <w:t xml:space="preserve"> zatwierdzony </w:t>
      </w:r>
      <w:r w:rsidR="00C606A7" w:rsidRPr="00FE36A2">
        <w:rPr>
          <w:sz w:val="28"/>
          <w:szCs w:val="28"/>
        </w:rPr>
        <w:t>pl</w:t>
      </w:r>
      <w:r w:rsidRPr="00FE36A2">
        <w:rPr>
          <w:sz w:val="28"/>
          <w:szCs w:val="28"/>
        </w:rPr>
        <w:t xml:space="preserve">an dochodów i wydatków funduszu. </w:t>
      </w:r>
      <w:r w:rsidR="000B424B" w:rsidRPr="00FE36A2">
        <w:rPr>
          <w:sz w:val="28"/>
          <w:szCs w:val="28"/>
        </w:rPr>
        <w:t>Plan ten jest ustalany corocznie w termini</w:t>
      </w:r>
      <w:r w:rsidR="002E01E9" w:rsidRPr="00FE36A2">
        <w:rPr>
          <w:sz w:val="28"/>
          <w:szCs w:val="28"/>
        </w:rPr>
        <w:t>e do końca marca każdego roku i uzgodniony z zakładową komisją związkową.</w:t>
      </w:r>
    </w:p>
    <w:p w:rsidR="00C606A7" w:rsidRPr="00FE36A2" w:rsidRDefault="00C606A7" w:rsidP="001D0A4E">
      <w:pPr>
        <w:pStyle w:val="listapkt"/>
        <w:numPr>
          <w:ilvl w:val="0"/>
          <w:numId w:val="26"/>
        </w:numPr>
        <w:suppressAutoHyphens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 xml:space="preserve">Regulamin określa zasady przeznaczenia środków funduszu świadczeń  </w:t>
      </w:r>
    </w:p>
    <w:p w:rsidR="004F450E" w:rsidRPr="00FE36A2" w:rsidRDefault="00C606A7" w:rsidP="001D0A4E">
      <w:pPr>
        <w:pStyle w:val="listapkt"/>
        <w:suppressAutoHyphens/>
        <w:spacing w:line="360" w:lineRule="auto"/>
        <w:ind w:left="840"/>
        <w:contextualSpacing/>
        <w:jc w:val="both"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 xml:space="preserve">socjalnych na poszczególne cele i rodzaje działalności socjalnej oraz zasady i warunki korzystania </w:t>
      </w:r>
      <w:r w:rsidR="004F450E" w:rsidRPr="00FE36A2">
        <w:rPr>
          <w:rFonts w:ascii="Times New Roman" w:hAnsi="Times New Roman"/>
          <w:sz w:val="28"/>
          <w:szCs w:val="28"/>
        </w:rPr>
        <w:t>z usług i świadczeń finansowanych</w:t>
      </w:r>
    </w:p>
    <w:p w:rsidR="00C606A7" w:rsidRPr="00FE36A2" w:rsidRDefault="00C606A7" w:rsidP="001D0A4E">
      <w:pPr>
        <w:pStyle w:val="listapkt"/>
        <w:suppressAutoHyphens/>
        <w:spacing w:line="360" w:lineRule="auto"/>
        <w:ind w:left="840"/>
        <w:contextualSpacing/>
        <w:jc w:val="both"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>z funduszu.</w:t>
      </w:r>
    </w:p>
    <w:p w:rsidR="002E01E9" w:rsidRPr="00FE36A2" w:rsidRDefault="002E01E9" w:rsidP="002E01E9">
      <w:pPr>
        <w:pStyle w:val="listapkt"/>
        <w:suppressAutoHyphens/>
        <w:spacing w:line="360" w:lineRule="auto"/>
        <w:ind w:left="375"/>
        <w:contextualSpacing/>
        <w:jc w:val="both"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 xml:space="preserve">4. Zmiany w Regulaminie wprowadza się w formie aneksu uzgodnionego  </w:t>
      </w:r>
    </w:p>
    <w:p w:rsidR="002E01E9" w:rsidRPr="00FE36A2" w:rsidRDefault="002E01E9" w:rsidP="002E01E9">
      <w:pPr>
        <w:pStyle w:val="listapkt"/>
        <w:suppressAutoHyphens/>
        <w:spacing w:line="360" w:lineRule="auto"/>
        <w:ind w:left="375" w:firstLine="333"/>
        <w:contextualSpacing/>
        <w:jc w:val="both"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>zakładowymi organizacjami związkowymi.</w:t>
      </w:r>
    </w:p>
    <w:p w:rsidR="009009FA" w:rsidRPr="00FE36A2" w:rsidRDefault="009009FA" w:rsidP="002E01E9">
      <w:pPr>
        <w:pStyle w:val="listapkt"/>
        <w:suppressAutoHyphens/>
        <w:spacing w:line="360" w:lineRule="auto"/>
        <w:ind w:left="375" w:firstLine="333"/>
        <w:contextualSpacing/>
        <w:jc w:val="both"/>
        <w:rPr>
          <w:rFonts w:ascii="Times New Roman" w:hAnsi="Times New Roman"/>
          <w:sz w:val="28"/>
          <w:szCs w:val="28"/>
        </w:rPr>
      </w:pPr>
    </w:p>
    <w:p w:rsidR="00C606A7" w:rsidRPr="00FE36A2" w:rsidRDefault="00C606A7" w:rsidP="002E01E9">
      <w:pPr>
        <w:pStyle w:val="listapkt"/>
        <w:suppressAutoHyphens/>
        <w:spacing w:line="36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E36A2">
        <w:rPr>
          <w:rFonts w:ascii="Times New Roman" w:hAnsi="Times New Roman"/>
          <w:b/>
          <w:sz w:val="28"/>
          <w:szCs w:val="28"/>
        </w:rPr>
        <w:t>§ 3</w:t>
      </w:r>
    </w:p>
    <w:p w:rsidR="00C606A7" w:rsidRPr="00FE36A2" w:rsidRDefault="00C606A7" w:rsidP="001D0A4E">
      <w:pPr>
        <w:pStyle w:val="listapkt"/>
        <w:numPr>
          <w:ilvl w:val="0"/>
          <w:numId w:val="5"/>
        </w:numPr>
        <w:suppressAutoHyphens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>Środkami funduszu świadczeń socjalnych administruje Dyrektor Zespołu Szkół.</w:t>
      </w:r>
    </w:p>
    <w:p w:rsidR="000B424B" w:rsidRPr="00FE36A2" w:rsidRDefault="00C606A7" w:rsidP="001D0A4E">
      <w:pPr>
        <w:pStyle w:val="listapkt"/>
        <w:numPr>
          <w:ilvl w:val="0"/>
          <w:numId w:val="5"/>
        </w:numPr>
        <w:suppressAutoHyphens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>Dyrektor  może powołać komisję doradczą</w:t>
      </w:r>
      <w:r w:rsidR="00A36C2B" w:rsidRPr="00FE36A2">
        <w:rPr>
          <w:rFonts w:ascii="Times New Roman" w:hAnsi="Times New Roman"/>
          <w:sz w:val="28"/>
          <w:szCs w:val="28"/>
        </w:rPr>
        <w:t xml:space="preserve"> </w:t>
      </w:r>
      <w:r w:rsidRPr="00FE36A2">
        <w:rPr>
          <w:rFonts w:ascii="Times New Roman" w:hAnsi="Times New Roman"/>
          <w:sz w:val="28"/>
          <w:szCs w:val="28"/>
        </w:rPr>
        <w:t xml:space="preserve"> ds. gospodarowania funduszem, tzw. komisję socjalną.</w:t>
      </w:r>
    </w:p>
    <w:p w:rsidR="00EE3726" w:rsidRPr="00FE36A2" w:rsidRDefault="00EE3726" w:rsidP="001D0A4E">
      <w:pPr>
        <w:pStyle w:val="listapkt"/>
        <w:numPr>
          <w:ilvl w:val="0"/>
          <w:numId w:val="5"/>
        </w:numPr>
        <w:suppressAutoHyphens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>Komisja nie ma uprawnień decyzyjnych, lecz jest organem pomocniczym, opiniująco-doradczym Dyrektora.</w:t>
      </w:r>
    </w:p>
    <w:p w:rsidR="00EE3726" w:rsidRPr="00FE36A2" w:rsidRDefault="00C606A7" w:rsidP="001D0A4E">
      <w:pPr>
        <w:pStyle w:val="listapkt"/>
        <w:numPr>
          <w:ilvl w:val="0"/>
          <w:numId w:val="5"/>
        </w:numPr>
        <w:suppressAutoHyphens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 xml:space="preserve">Roczny plan rzeczowo-finansowy na bieżący rok oraz  sprawozdanie </w:t>
      </w:r>
    </w:p>
    <w:p w:rsidR="00C606A7" w:rsidRPr="00FE36A2" w:rsidRDefault="00C606A7" w:rsidP="002E01E9">
      <w:pPr>
        <w:pStyle w:val="listapkt"/>
        <w:suppressAutoHyphens/>
        <w:spacing w:line="36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lastRenderedPageBreak/>
        <w:t>z realizacji działalnoś</w:t>
      </w:r>
      <w:r w:rsidR="003C053F" w:rsidRPr="00FE36A2">
        <w:rPr>
          <w:rFonts w:ascii="Times New Roman" w:hAnsi="Times New Roman"/>
          <w:sz w:val="28"/>
          <w:szCs w:val="28"/>
        </w:rPr>
        <w:t>ci socjalnej w roku poprzednim D</w:t>
      </w:r>
      <w:r w:rsidRPr="00FE36A2">
        <w:rPr>
          <w:rFonts w:ascii="Times New Roman" w:hAnsi="Times New Roman"/>
          <w:sz w:val="28"/>
          <w:szCs w:val="28"/>
        </w:rPr>
        <w:t xml:space="preserve">yrektor szkoły przedstawia pracownikom  na  spotkaniu w terminie do </w:t>
      </w:r>
      <w:r w:rsidR="000B424B" w:rsidRPr="00FE36A2">
        <w:rPr>
          <w:rFonts w:ascii="Times New Roman" w:hAnsi="Times New Roman"/>
          <w:sz w:val="28"/>
          <w:szCs w:val="28"/>
        </w:rPr>
        <w:t>31</w:t>
      </w:r>
      <w:r w:rsidRPr="00FE36A2">
        <w:rPr>
          <w:rFonts w:ascii="Times New Roman" w:hAnsi="Times New Roman"/>
          <w:sz w:val="28"/>
          <w:szCs w:val="28"/>
        </w:rPr>
        <w:t xml:space="preserve"> marca br.</w:t>
      </w:r>
      <w:r w:rsidR="009009FA" w:rsidRPr="00FE36A2">
        <w:rPr>
          <w:rFonts w:ascii="Times New Roman" w:hAnsi="Times New Roman"/>
          <w:sz w:val="28"/>
          <w:szCs w:val="28"/>
        </w:rPr>
        <w:t xml:space="preserve"> – po uzgodnieniu z zakładowymi organizacjami związkowymi.</w:t>
      </w:r>
    </w:p>
    <w:p w:rsidR="00C606A7" w:rsidRPr="00FE36A2" w:rsidRDefault="00C606A7" w:rsidP="001D0A4E">
      <w:pPr>
        <w:pStyle w:val="Tekstpodstawowy"/>
        <w:suppressAutoHyphens/>
        <w:spacing w:line="360" w:lineRule="auto"/>
        <w:contextualSpacing/>
        <w:jc w:val="center"/>
        <w:rPr>
          <w:b/>
          <w:sz w:val="28"/>
          <w:szCs w:val="28"/>
        </w:rPr>
      </w:pPr>
      <w:r w:rsidRPr="00FE36A2">
        <w:rPr>
          <w:b/>
          <w:sz w:val="28"/>
          <w:szCs w:val="28"/>
        </w:rPr>
        <w:t>§ 4</w:t>
      </w:r>
    </w:p>
    <w:p w:rsidR="00C606A7" w:rsidRPr="00FE36A2" w:rsidRDefault="00C606A7" w:rsidP="001D0A4E">
      <w:pPr>
        <w:pStyle w:val="Tekstpodstawowy"/>
        <w:suppressAutoHyphens/>
        <w:spacing w:line="360" w:lineRule="auto"/>
        <w:contextualSpacing/>
        <w:jc w:val="center"/>
        <w:rPr>
          <w:sz w:val="28"/>
          <w:szCs w:val="28"/>
        </w:rPr>
      </w:pPr>
    </w:p>
    <w:p w:rsidR="00C606A7" w:rsidRPr="00FE36A2" w:rsidRDefault="00C606A7" w:rsidP="001D0A4E">
      <w:pPr>
        <w:pStyle w:val="listapkt"/>
        <w:numPr>
          <w:ilvl w:val="0"/>
          <w:numId w:val="4"/>
        </w:numPr>
        <w:suppressAutoHyphens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>Świadczenia nie są obligatoryjne i nie mają charakteru  roszczeniowego. Osoby nie korzystające ze świadczenia za dany rok</w:t>
      </w:r>
      <w:r w:rsidR="003C053F" w:rsidRPr="00FE36A2">
        <w:rPr>
          <w:rFonts w:ascii="Times New Roman" w:hAnsi="Times New Roman"/>
          <w:sz w:val="28"/>
          <w:szCs w:val="28"/>
        </w:rPr>
        <w:t>,</w:t>
      </w:r>
      <w:r w:rsidRPr="00FE36A2">
        <w:rPr>
          <w:rFonts w:ascii="Times New Roman" w:hAnsi="Times New Roman"/>
          <w:sz w:val="28"/>
          <w:szCs w:val="28"/>
        </w:rPr>
        <w:t xml:space="preserve"> nie mają prawa do ekwiwalentu z tego tytułu.</w:t>
      </w:r>
    </w:p>
    <w:p w:rsidR="00C606A7" w:rsidRPr="00FE36A2" w:rsidRDefault="00C606A7" w:rsidP="001D0A4E">
      <w:pPr>
        <w:pStyle w:val="listapkt"/>
        <w:numPr>
          <w:ilvl w:val="0"/>
          <w:numId w:val="4"/>
        </w:numPr>
        <w:suppressAutoHyphens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>W razie odmowy przyznania świadczenia zainteresowany ma prawo odwołać się do pracodawcy w ciągu 7 dni. Rozpatrzenie odwołania następuje niezwłocznie. Ponowna negatywna decyzja pracodawcy jest ostateczna.</w:t>
      </w:r>
    </w:p>
    <w:p w:rsidR="00C606A7" w:rsidRPr="00FE36A2" w:rsidRDefault="00C606A7" w:rsidP="001D0A4E">
      <w:pPr>
        <w:pStyle w:val="listapkt"/>
        <w:numPr>
          <w:ilvl w:val="0"/>
          <w:numId w:val="4"/>
        </w:numPr>
        <w:suppressAutoHyphens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>Odmowa przyznania świadczenia i jego wysokość, z wyjątkiem świadczenia określonego w § 9 pkt 1, nie wymagają uzasadnienia.</w:t>
      </w:r>
    </w:p>
    <w:p w:rsidR="00C606A7" w:rsidRPr="00FE36A2" w:rsidRDefault="00C606A7" w:rsidP="001D0A4E">
      <w:pPr>
        <w:pStyle w:val="Tekstpodstawowy2"/>
        <w:suppressAutoHyphens/>
        <w:spacing w:line="36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C606A7" w:rsidRPr="00FE36A2" w:rsidRDefault="00C606A7" w:rsidP="001D0A4E">
      <w:pPr>
        <w:pStyle w:val="Tekstpodstawowy2"/>
        <w:suppressAutoHyphens/>
        <w:spacing w:line="36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C606A7" w:rsidRPr="00FE36A2" w:rsidRDefault="00C606A7" w:rsidP="001D0A4E">
      <w:pPr>
        <w:pStyle w:val="Tekstpodstawowy2"/>
        <w:suppressAutoHyphens/>
        <w:spacing w:line="36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FE36A2">
        <w:rPr>
          <w:rFonts w:ascii="Times New Roman" w:hAnsi="Times New Roman"/>
          <w:b/>
          <w:bCs/>
          <w:sz w:val="28"/>
          <w:szCs w:val="28"/>
        </w:rPr>
        <w:t>ROZDZIAŁ II</w:t>
      </w:r>
    </w:p>
    <w:p w:rsidR="00C606A7" w:rsidRPr="00FE36A2" w:rsidRDefault="00C606A7" w:rsidP="001D0A4E">
      <w:pPr>
        <w:pStyle w:val="Tekstpodstawowy2"/>
        <w:suppressAutoHyphens/>
        <w:spacing w:line="36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FE36A2">
        <w:rPr>
          <w:rFonts w:ascii="Times New Roman" w:hAnsi="Times New Roman"/>
          <w:b/>
          <w:bCs/>
          <w:sz w:val="28"/>
          <w:szCs w:val="28"/>
        </w:rPr>
        <w:t xml:space="preserve">OSOBY UPRAWNIONE DO ŚWIADCZEŃ </w:t>
      </w:r>
    </w:p>
    <w:p w:rsidR="00C606A7" w:rsidRPr="00FE36A2" w:rsidRDefault="00C606A7" w:rsidP="001D0A4E">
      <w:pPr>
        <w:pStyle w:val="Tekstpodstawowy2"/>
        <w:suppressAutoHyphens/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C606A7" w:rsidRPr="00FE36A2" w:rsidRDefault="00C606A7" w:rsidP="001D0A4E">
      <w:pPr>
        <w:pStyle w:val="Tekstpodstawowy2"/>
        <w:suppressAutoHyphens/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FE36A2">
        <w:rPr>
          <w:rFonts w:ascii="Times New Roman" w:hAnsi="Times New Roman"/>
          <w:b/>
          <w:sz w:val="28"/>
          <w:szCs w:val="28"/>
        </w:rPr>
        <w:t>§ 5</w:t>
      </w:r>
    </w:p>
    <w:p w:rsidR="00C606A7" w:rsidRPr="00FE36A2" w:rsidRDefault="00C606A7" w:rsidP="001D0A4E">
      <w:pPr>
        <w:pStyle w:val="Tekstpodstawowy2"/>
        <w:suppressAutoHyphens/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C606A7" w:rsidRPr="00FE36A2" w:rsidRDefault="00C606A7" w:rsidP="001D0A4E">
      <w:pPr>
        <w:pStyle w:val="listapkt"/>
        <w:suppressAutoHyphens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>Do korzystania z Funduszu uprawnieni są:</w:t>
      </w:r>
    </w:p>
    <w:p w:rsidR="00C606A7" w:rsidRPr="00FE36A2" w:rsidRDefault="00C606A7" w:rsidP="001D0A4E">
      <w:pPr>
        <w:pStyle w:val="listapkt"/>
        <w:numPr>
          <w:ilvl w:val="1"/>
          <w:numId w:val="2"/>
        </w:numPr>
        <w:suppressAutoHyphens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 xml:space="preserve">Pracownicy </w:t>
      </w:r>
      <w:r w:rsidR="000B424B" w:rsidRPr="00FE36A2">
        <w:rPr>
          <w:rFonts w:ascii="Times New Roman" w:hAnsi="Times New Roman"/>
          <w:sz w:val="28"/>
          <w:szCs w:val="28"/>
        </w:rPr>
        <w:t>Zespołu Szkół zatrudnieni na podstawie umowy o pracę lub mianowania bez względu na okres zatrudnienia i wymiar czasu pracy.</w:t>
      </w:r>
    </w:p>
    <w:p w:rsidR="00C606A7" w:rsidRPr="00FE36A2" w:rsidRDefault="00C606A7" w:rsidP="001D0A4E">
      <w:pPr>
        <w:pStyle w:val="listapkt"/>
        <w:numPr>
          <w:ilvl w:val="1"/>
          <w:numId w:val="2"/>
        </w:numPr>
        <w:suppressAutoHyphens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 xml:space="preserve">Emeryci i renciści </w:t>
      </w:r>
      <w:r w:rsidR="000B424B" w:rsidRPr="00FE36A2">
        <w:rPr>
          <w:rFonts w:ascii="Times New Roman" w:hAnsi="Times New Roman"/>
          <w:sz w:val="28"/>
          <w:szCs w:val="28"/>
        </w:rPr>
        <w:t>(w okresie pobieranej renty z tytułu niezdolności do pracy), który</w:t>
      </w:r>
      <w:r w:rsidR="00116F7D" w:rsidRPr="00FE36A2">
        <w:rPr>
          <w:rFonts w:ascii="Times New Roman" w:hAnsi="Times New Roman"/>
          <w:sz w:val="28"/>
          <w:szCs w:val="28"/>
        </w:rPr>
        <w:t>ch</w:t>
      </w:r>
      <w:r w:rsidR="00E5456B" w:rsidRPr="00FE36A2">
        <w:rPr>
          <w:rFonts w:ascii="Times New Roman" w:hAnsi="Times New Roman"/>
          <w:sz w:val="28"/>
          <w:szCs w:val="28"/>
        </w:rPr>
        <w:t xml:space="preserve"> ostatnim miejscem pracy przed odejściem na emeryturę lub rentę był Zespół Szkół.</w:t>
      </w:r>
    </w:p>
    <w:p w:rsidR="00E5456B" w:rsidRPr="00FE36A2" w:rsidRDefault="00E5456B" w:rsidP="001D0A4E">
      <w:pPr>
        <w:pStyle w:val="listapkt"/>
        <w:numPr>
          <w:ilvl w:val="1"/>
          <w:numId w:val="2"/>
        </w:numPr>
        <w:suppressAutoHyphens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>Członkowie rodzin osób wymienionych w punkcie 1 i 2.</w:t>
      </w:r>
    </w:p>
    <w:p w:rsidR="00E5456B" w:rsidRPr="00FE36A2" w:rsidRDefault="00344C23" w:rsidP="001D0A4E">
      <w:pPr>
        <w:pStyle w:val="listapkt"/>
        <w:numPr>
          <w:ilvl w:val="1"/>
          <w:numId w:val="2"/>
        </w:numPr>
        <w:suppressAutoHyphens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>Członkowie rodzin po zmarłych pracownikach oraz emerytach</w:t>
      </w:r>
      <w:r w:rsidR="00E152F5">
        <w:rPr>
          <w:rFonts w:ascii="Times New Roman" w:hAnsi="Times New Roman"/>
          <w:sz w:val="28"/>
          <w:szCs w:val="28"/>
        </w:rPr>
        <w:br/>
      </w:r>
      <w:r w:rsidRPr="00FE36A2">
        <w:rPr>
          <w:rFonts w:ascii="Times New Roman" w:hAnsi="Times New Roman"/>
          <w:sz w:val="28"/>
          <w:szCs w:val="28"/>
        </w:rPr>
        <w:t xml:space="preserve"> i rencistach – byłych pracownikach Zespołu Szkół, jeżeli byli na </w:t>
      </w:r>
      <w:r w:rsidRPr="00FE36A2">
        <w:rPr>
          <w:rFonts w:ascii="Times New Roman" w:hAnsi="Times New Roman"/>
          <w:sz w:val="28"/>
          <w:szCs w:val="28"/>
        </w:rPr>
        <w:lastRenderedPageBreak/>
        <w:t>utrzymaniu osoby zmarłej</w:t>
      </w:r>
      <w:r w:rsidR="00E5456B" w:rsidRPr="00FE36A2">
        <w:rPr>
          <w:rFonts w:ascii="Times New Roman" w:hAnsi="Times New Roman"/>
          <w:sz w:val="28"/>
          <w:szCs w:val="28"/>
        </w:rPr>
        <w:t xml:space="preserve">, </w:t>
      </w:r>
      <w:r w:rsidRPr="00FE36A2">
        <w:rPr>
          <w:rFonts w:ascii="Times New Roman" w:hAnsi="Times New Roman"/>
          <w:sz w:val="28"/>
          <w:szCs w:val="28"/>
        </w:rPr>
        <w:t xml:space="preserve">głównie dzieci </w:t>
      </w:r>
      <w:r w:rsidR="003C053F" w:rsidRPr="00FE36A2">
        <w:rPr>
          <w:rFonts w:ascii="Times New Roman" w:hAnsi="Times New Roman"/>
          <w:sz w:val="28"/>
          <w:szCs w:val="28"/>
        </w:rPr>
        <w:t>uczące się i nie</w:t>
      </w:r>
      <w:r w:rsidR="00E5456B" w:rsidRPr="00FE36A2">
        <w:rPr>
          <w:rFonts w:ascii="Times New Roman" w:hAnsi="Times New Roman"/>
          <w:sz w:val="28"/>
          <w:szCs w:val="28"/>
        </w:rPr>
        <w:t>pracujące, jednak nie dłużej niż do 25 roku życia.</w:t>
      </w:r>
    </w:p>
    <w:p w:rsidR="00E5456B" w:rsidRDefault="00E5456B" w:rsidP="001D0A4E">
      <w:pPr>
        <w:pStyle w:val="listapkt"/>
        <w:numPr>
          <w:ilvl w:val="1"/>
          <w:numId w:val="2"/>
        </w:numPr>
        <w:suppressAutoHyphens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 xml:space="preserve">Osoby objęte świadczeniami przedemerytalnymi </w:t>
      </w:r>
      <w:r w:rsidR="002E01E9" w:rsidRPr="00FE36A2">
        <w:rPr>
          <w:rFonts w:ascii="Times New Roman" w:hAnsi="Times New Roman"/>
          <w:sz w:val="28"/>
          <w:szCs w:val="28"/>
        </w:rPr>
        <w:t xml:space="preserve">oraz kompensacyjnymi </w:t>
      </w:r>
      <w:r w:rsidRPr="00FE36A2">
        <w:rPr>
          <w:rFonts w:ascii="Times New Roman" w:hAnsi="Times New Roman"/>
          <w:sz w:val="28"/>
          <w:szCs w:val="28"/>
        </w:rPr>
        <w:t>znajdujące się w trudnej sytuacji materialnej lub losowej (dotyczy pomocy rzeczowej i finansowej), których ostatnim miejscem pracy przed odejściem na w/w świadczenie był Zespół Szkół.</w:t>
      </w:r>
    </w:p>
    <w:p w:rsidR="00E152F5" w:rsidRPr="00FE36A2" w:rsidRDefault="00E152F5" w:rsidP="00E152F5">
      <w:pPr>
        <w:pStyle w:val="listapkt"/>
        <w:suppressAutoHyphens/>
        <w:spacing w:line="360" w:lineRule="auto"/>
        <w:ind w:left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Emeryci, których ostatnim miejscem pracy przed odejściem na emeryturę była szkoła ponadgimnazjalna, która uległa likwidacji i jest mieszkańcem Powiatu Bydgoskiego – za zgodą Dyrektora Zespołu Szkół.</w:t>
      </w:r>
    </w:p>
    <w:p w:rsidR="00C606A7" w:rsidRPr="00FE36A2" w:rsidRDefault="00C606A7" w:rsidP="001D0A4E">
      <w:pPr>
        <w:pStyle w:val="listapkt"/>
        <w:numPr>
          <w:ilvl w:val="1"/>
          <w:numId w:val="2"/>
        </w:numPr>
        <w:suppressAutoHyphens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 xml:space="preserve">Za członków rodziny, </w:t>
      </w:r>
      <w:r w:rsidR="00E5456B" w:rsidRPr="00FE36A2">
        <w:rPr>
          <w:rFonts w:ascii="Times New Roman" w:hAnsi="Times New Roman"/>
          <w:sz w:val="28"/>
          <w:szCs w:val="28"/>
        </w:rPr>
        <w:t>uprawnionych do świadczeń</w:t>
      </w:r>
      <w:r w:rsidR="003C053F" w:rsidRPr="00FE36A2">
        <w:rPr>
          <w:rFonts w:ascii="Times New Roman" w:hAnsi="Times New Roman"/>
          <w:sz w:val="28"/>
          <w:szCs w:val="28"/>
        </w:rPr>
        <w:t>,</w:t>
      </w:r>
      <w:r w:rsidRPr="00FE36A2">
        <w:rPr>
          <w:rFonts w:ascii="Times New Roman" w:hAnsi="Times New Roman"/>
          <w:sz w:val="28"/>
          <w:szCs w:val="28"/>
        </w:rPr>
        <w:t xml:space="preserve"> uważa się</w:t>
      </w:r>
      <w:r w:rsidR="00E5456B" w:rsidRPr="00FE36A2">
        <w:rPr>
          <w:rFonts w:ascii="Times New Roman" w:hAnsi="Times New Roman"/>
          <w:sz w:val="28"/>
          <w:szCs w:val="28"/>
        </w:rPr>
        <w:t xml:space="preserve"> współmałżonka oraz</w:t>
      </w:r>
      <w:r w:rsidRPr="00FE36A2">
        <w:rPr>
          <w:rFonts w:ascii="Times New Roman" w:hAnsi="Times New Roman"/>
          <w:sz w:val="28"/>
          <w:szCs w:val="28"/>
        </w:rPr>
        <w:t xml:space="preserve"> pozostające na utrzymaniu i wychowaniu dzieci własne, dzieci przysposobione oraz przyjęte na wychowanie dzieci w ramach rodziny zastępczej – do 18 lat, a jeśli kształcą się w szkole to do czasu ukończenia nauki</w:t>
      </w:r>
      <w:r w:rsidR="00E5456B" w:rsidRPr="00FE36A2">
        <w:rPr>
          <w:rFonts w:ascii="Times New Roman" w:hAnsi="Times New Roman"/>
          <w:sz w:val="28"/>
          <w:szCs w:val="28"/>
        </w:rPr>
        <w:t>,</w:t>
      </w:r>
      <w:r w:rsidRPr="00FE36A2">
        <w:rPr>
          <w:rFonts w:ascii="Times New Roman" w:hAnsi="Times New Roman"/>
          <w:sz w:val="28"/>
          <w:szCs w:val="28"/>
        </w:rPr>
        <w:t xml:space="preserve"> ale nie dłużej jednak niż do ukończenia 25 lat i osoby niepełnosprawne bez względu na wiek.</w:t>
      </w:r>
    </w:p>
    <w:p w:rsidR="00A36C2B" w:rsidRPr="00FE36A2" w:rsidRDefault="00A36C2B" w:rsidP="001D0A4E">
      <w:pPr>
        <w:pStyle w:val="listapkt"/>
        <w:numPr>
          <w:ilvl w:val="1"/>
          <w:numId w:val="2"/>
        </w:numPr>
        <w:suppressAutoHyphens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>Rencista lub emeryt zatrudniony w Zespole Szkół pobierający wynagrodzenie z osobowego funduszu płac, otrzyma tylko jedno świadczenie socjalne – jako pracownik.</w:t>
      </w:r>
    </w:p>
    <w:p w:rsidR="00C606A7" w:rsidRPr="00FE36A2" w:rsidRDefault="00C606A7" w:rsidP="001D0A4E">
      <w:pPr>
        <w:pStyle w:val="listapkt"/>
        <w:suppressAutoHyphens/>
        <w:spacing w:line="360" w:lineRule="auto"/>
        <w:ind w:left="737"/>
        <w:contextualSpacing/>
        <w:jc w:val="both"/>
        <w:rPr>
          <w:rFonts w:ascii="Times New Roman" w:hAnsi="Times New Roman"/>
          <w:sz w:val="28"/>
          <w:szCs w:val="28"/>
        </w:rPr>
      </w:pPr>
    </w:p>
    <w:p w:rsidR="00C606A7" w:rsidRPr="00FE36A2" w:rsidRDefault="00C606A7" w:rsidP="001D0A4E">
      <w:pPr>
        <w:pStyle w:val="Tekstpodstawowy"/>
        <w:suppressAutoHyphens/>
        <w:spacing w:line="360" w:lineRule="auto"/>
        <w:contextualSpacing/>
        <w:jc w:val="center"/>
        <w:rPr>
          <w:b/>
          <w:sz w:val="28"/>
          <w:szCs w:val="28"/>
        </w:rPr>
      </w:pPr>
      <w:r w:rsidRPr="00FE36A2">
        <w:rPr>
          <w:b/>
          <w:sz w:val="28"/>
          <w:szCs w:val="28"/>
        </w:rPr>
        <w:t>§ 6</w:t>
      </w:r>
    </w:p>
    <w:p w:rsidR="00C606A7" w:rsidRPr="00FE36A2" w:rsidRDefault="00C606A7" w:rsidP="001D0A4E">
      <w:pPr>
        <w:pStyle w:val="Tekstpodstawowy2"/>
        <w:suppressAutoHyphens/>
        <w:spacing w:line="360" w:lineRule="auto"/>
        <w:contextualSpacing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C606A7" w:rsidRPr="00FE36A2" w:rsidRDefault="00E5456B" w:rsidP="001D0A4E">
      <w:pPr>
        <w:pStyle w:val="Tekstpodstawowy2"/>
        <w:numPr>
          <w:ilvl w:val="0"/>
          <w:numId w:val="6"/>
        </w:numPr>
        <w:suppressAutoHyphens/>
        <w:spacing w:line="36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>Świadczenia</w:t>
      </w:r>
      <w:r w:rsidR="00C606A7" w:rsidRPr="00FE36A2">
        <w:rPr>
          <w:rFonts w:ascii="Times New Roman" w:hAnsi="Times New Roman"/>
          <w:sz w:val="28"/>
          <w:szCs w:val="28"/>
        </w:rPr>
        <w:t xml:space="preserve"> socjalne w pierwszej kolejności przysługują osobom uprawnionym:</w:t>
      </w:r>
    </w:p>
    <w:p w:rsidR="00C606A7" w:rsidRPr="00FE36A2" w:rsidRDefault="00C606A7" w:rsidP="001D0A4E">
      <w:pPr>
        <w:pStyle w:val="Tekstpodstawowy2"/>
        <w:numPr>
          <w:ilvl w:val="1"/>
          <w:numId w:val="6"/>
        </w:numPr>
        <w:suppressAutoHyphens/>
        <w:spacing w:line="360" w:lineRule="auto"/>
        <w:ind w:left="1434" w:hanging="357"/>
        <w:contextualSpacing/>
        <w:jc w:val="left"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>o niskim dochodzie na osobę w rodzinie,</w:t>
      </w:r>
    </w:p>
    <w:p w:rsidR="00C606A7" w:rsidRPr="00FE36A2" w:rsidRDefault="00C606A7" w:rsidP="001D0A4E">
      <w:pPr>
        <w:pStyle w:val="Tekstpodstawowy2"/>
        <w:numPr>
          <w:ilvl w:val="1"/>
          <w:numId w:val="6"/>
        </w:numPr>
        <w:suppressAutoHyphens/>
        <w:spacing w:line="360" w:lineRule="auto"/>
        <w:ind w:left="1434" w:hanging="357"/>
        <w:contextualSpacing/>
        <w:jc w:val="left"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>wychowującym samotnie dzieci, wykazującym niski dochód na osobę w rodzinie,</w:t>
      </w:r>
    </w:p>
    <w:p w:rsidR="00C606A7" w:rsidRPr="00FE36A2" w:rsidRDefault="00C606A7" w:rsidP="001D0A4E">
      <w:pPr>
        <w:pStyle w:val="Tekstpodstawowy2"/>
        <w:numPr>
          <w:ilvl w:val="1"/>
          <w:numId w:val="6"/>
        </w:numPr>
        <w:suppressAutoHyphens/>
        <w:spacing w:line="360" w:lineRule="auto"/>
        <w:ind w:left="1434" w:hanging="357"/>
        <w:contextualSpacing/>
        <w:jc w:val="left"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>mającym dzieci, które ze względu na stan zdrowia wymagają specjalnej, kosztownej opieki i leczenia, o niskim dochodzie na osobę w rodzinie.</w:t>
      </w:r>
    </w:p>
    <w:p w:rsidR="00EE3726" w:rsidRPr="00FE36A2" w:rsidRDefault="00EE3726" w:rsidP="001D0A4E">
      <w:pPr>
        <w:pStyle w:val="Tekstpodstawowy2"/>
        <w:suppressAutoHyphens/>
        <w:spacing w:line="360" w:lineRule="auto"/>
        <w:contextualSpacing/>
        <w:jc w:val="left"/>
        <w:rPr>
          <w:rFonts w:ascii="Times New Roman" w:hAnsi="Times New Roman"/>
          <w:bCs/>
          <w:sz w:val="28"/>
          <w:szCs w:val="28"/>
        </w:rPr>
      </w:pPr>
      <w:r w:rsidRPr="00FE36A2">
        <w:rPr>
          <w:rFonts w:ascii="Times New Roman" w:hAnsi="Times New Roman"/>
          <w:bCs/>
          <w:sz w:val="28"/>
          <w:szCs w:val="28"/>
        </w:rPr>
        <w:t xml:space="preserve">     </w:t>
      </w:r>
      <w:r w:rsidR="00E5456B" w:rsidRPr="00FE36A2">
        <w:rPr>
          <w:rFonts w:ascii="Times New Roman" w:hAnsi="Times New Roman"/>
          <w:bCs/>
          <w:sz w:val="28"/>
          <w:szCs w:val="28"/>
        </w:rPr>
        <w:t xml:space="preserve">2. Wysokość przyznanych świadczeń osobom uprawnionym uzależnia się </w:t>
      </w:r>
    </w:p>
    <w:p w:rsidR="00C606A7" w:rsidRPr="00FE36A2" w:rsidRDefault="00EE3726" w:rsidP="001D0A4E">
      <w:pPr>
        <w:pStyle w:val="Tekstpodstawowy2"/>
        <w:suppressAutoHyphens/>
        <w:spacing w:line="360" w:lineRule="auto"/>
        <w:contextualSpacing/>
        <w:jc w:val="left"/>
        <w:rPr>
          <w:rFonts w:ascii="Times New Roman" w:hAnsi="Times New Roman"/>
          <w:bCs/>
          <w:sz w:val="28"/>
          <w:szCs w:val="28"/>
        </w:rPr>
      </w:pPr>
      <w:r w:rsidRPr="00FE36A2">
        <w:rPr>
          <w:rFonts w:ascii="Times New Roman" w:hAnsi="Times New Roman"/>
          <w:bCs/>
          <w:sz w:val="28"/>
          <w:szCs w:val="28"/>
        </w:rPr>
        <w:lastRenderedPageBreak/>
        <w:t xml:space="preserve">         </w:t>
      </w:r>
      <w:r w:rsidR="00E5456B" w:rsidRPr="00FE36A2">
        <w:rPr>
          <w:rFonts w:ascii="Times New Roman" w:hAnsi="Times New Roman"/>
          <w:bCs/>
          <w:sz w:val="28"/>
          <w:szCs w:val="28"/>
        </w:rPr>
        <w:t xml:space="preserve">od </w:t>
      </w:r>
      <w:r w:rsidRPr="00FE36A2">
        <w:rPr>
          <w:rFonts w:ascii="Times New Roman" w:hAnsi="Times New Roman"/>
          <w:bCs/>
          <w:sz w:val="28"/>
          <w:szCs w:val="28"/>
        </w:rPr>
        <w:t xml:space="preserve"> </w:t>
      </w:r>
      <w:r w:rsidR="00E5456B" w:rsidRPr="00FE36A2">
        <w:rPr>
          <w:rFonts w:ascii="Times New Roman" w:hAnsi="Times New Roman"/>
          <w:bCs/>
          <w:sz w:val="28"/>
          <w:szCs w:val="28"/>
        </w:rPr>
        <w:t>ich sytuacji życiowej, rodzinnej i materialnej.</w:t>
      </w:r>
    </w:p>
    <w:p w:rsidR="00C606A7" w:rsidRPr="00FE36A2" w:rsidRDefault="00C606A7" w:rsidP="001D0A4E">
      <w:pPr>
        <w:pStyle w:val="Tekstpodstawowy2"/>
        <w:suppressAutoHyphens/>
        <w:spacing w:line="36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7457AF" w:rsidRPr="00FE36A2" w:rsidRDefault="007457AF" w:rsidP="001D0A4E">
      <w:pPr>
        <w:pStyle w:val="Tekstpodstawowy2"/>
        <w:suppressAutoHyphens/>
        <w:spacing w:line="36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7457AF" w:rsidRPr="00FE36A2" w:rsidRDefault="007457AF" w:rsidP="001D0A4E">
      <w:pPr>
        <w:pStyle w:val="Tekstpodstawowy2"/>
        <w:suppressAutoHyphens/>
        <w:spacing w:line="36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7457AF" w:rsidRPr="00FE36A2" w:rsidRDefault="007457AF" w:rsidP="001D0A4E">
      <w:pPr>
        <w:pStyle w:val="Tekstpodstawowy2"/>
        <w:suppressAutoHyphens/>
        <w:spacing w:line="36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C606A7" w:rsidRPr="00FE36A2" w:rsidRDefault="00C606A7" w:rsidP="001D0A4E">
      <w:pPr>
        <w:pStyle w:val="Tekstpodstawowy2"/>
        <w:suppressAutoHyphens/>
        <w:spacing w:line="36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FE36A2">
        <w:rPr>
          <w:rFonts w:ascii="Times New Roman" w:hAnsi="Times New Roman"/>
          <w:b/>
          <w:bCs/>
          <w:sz w:val="28"/>
          <w:szCs w:val="28"/>
        </w:rPr>
        <w:t>ROZDZIAŁ III</w:t>
      </w:r>
    </w:p>
    <w:p w:rsidR="00C606A7" w:rsidRPr="00FE36A2" w:rsidRDefault="00C606A7" w:rsidP="001D0A4E">
      <w:pPr>
        <w:pStyle w:val="Tekstpodstawowy2"/>
        <w:suppressAutoHyphens/>
        <w:spacing w:line="36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FE36A2">
        <w:rPr>
          <w:rFonts w:ascii="Times New Roman" w:hAnsi="Times New Roman"/>
          <w:b/>
          <w:bCs/>
          <w:sz w:val="28"/>
          <w:szCs w:val="28"/>
        </w:rPr>
        <w:t>RODZAJE PRZYZNAWANYCH ŚWIADCZEŃ</w:t>
      </w:r>
    </w:p>
    <w:p w:rsidR="00C606A7" w:rsidRPr="00FE36A2" w:rsidRDefault="00C606A7" w:rsidP="001D0A4E">
      <w:pPr>
        <w:pStyle w:val="Tekstpodstawowy2"/>
        <w:suppressAutoHyphens/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C606A7" w:rsidRPr="00FE36A2" w:rsidRDefault="00C606A7" w:rsidP="001D0A4E">
      <w:pPr>
        <w:pStyle w:val="Tekstpodstawowy2"/>
        <w:suppressAutoHyphens/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FE36A2">
        <w:rPr>
          <w:rFonts w:ascii="Times New Roman" w:hAnsi="Times New Roman"/>
          <w:b/>
          <w:sz w:val="28"/>
          <w:szCs w:val="28"/>
        </w:rPr>
        <w:t>§ 7</w:t>
      </w:r>
    </w:p>
    <w:p w:rsidR="00C606A7" w:rsidRPr="00FE36A2" w:rsidRDefault="00C606A7" w:rsidP="001D0A4E">
      <w:pPr>
        <w:pStyle w:val="Tekstpodstawowy2"/>
        <w:suppressAutoHyphens/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C606A7" w:rsidRPr="00FE36A2" w:rsidRDefault="00C606A7" w:rsidP="001D0A4E">
      <w:pPr>
        <w:pStyle w:val="listapkt"/>
        <w:suppressAutoHyphens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b/>
          <w:sz w:val="28"/>
          <w:szCs w:val="28"/>
        </w:rPr>
        <w:t>Świadczenie urlopowe dla nauczycieli</w:t>
      </w:r>
      <w:r w:rsidRPr="00FE36A2">
        <w:rPr>
          <w:rFonts w:ascii="Times New Roman" w:hAnsi="Times New Roman"/>
          <w:sz w:val="28"/>
          <w:szCs w:val="28"/>
        </w:rPr>
        <w:t xml:space="preserve"> zgodnie z KN nowelizacja z dnia 15.03.2000 r. z </w:t>
      </w:r>
      <w:proofErr w:type="spellStart"/>
      <w:r w:rsidRPr="00FE36A2">
        <w:rPr>
          <w:rFonts w:ascii="Times New Roman" w:hAnsi="Times New Roman"/>
          <w:sz w:val="28"/>
          <w:szCs w:val="28"/>
        </w:rPr>
        <w:t>późn</w:t>
      </w:r>
      <w:proofErr w:type="spellEnd"/>
      <w:r w:rsidRPr="00FE36A2">
        <w:rPr>
          <w:rFonts w:ascii="Times New Roman" w:hAnsi="Times New Roman"/>
          <w:sz w:val="28"/>
          <w:szCs w:val="28"/>
        </w:rPr>
        <w:t xml:space="preserve">. zm. w wysokości 37,5% przeciętnego wynagrodzenia miesięcznego podawanego każdego roku przez Prezesa GUS, ustalonego proporcjonalnie do wymiaru czasu pracy i okresu zatrudnienia w danym roku szkolnym. </w:t>
      </w:r>
    </w:p>
    <w:p w:rsidR="00C606A7" w:rsidRPr="00FE36A2" w:rsidRDefault="00C606A7" w:rsidP="001D0A4E">
      <w:pPr>
        <w:pStyle w:val="listapkt"/>
        <w:suppressAutoHyphens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606A7" w:rsidRPr="00FE36A2" w:rsidRDefault="00C606A7" w:rsidP="001D0A4E">
      <w:pPr>
        <w:pStyle w:val="Tekstpodstawowy2"/>
        <w:suppressAutoHyphens/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FE36A2">
        <w:rPr>
          <w:rFonts w:ascii="Times New Roman" w:hAnsi="Times New Roman"/>
          <w:b/>
          <w:sz w:val="28"/>
          <w:szCs w:val="28"/>
        </w:rPr>
        <w:t>§ 8</w:t>
      </w:r>
    </w:p>
    <w:p w:rsidR="00C606A7" w:rsidRPr="00FE36A2" w:rsidRDefault="00C606A7" w:rsidP="001D0A4E">
      <w:pPr>
        <w:pStyle w:val="Tekstpodstawowy2"/>
        <w:suppressAutoHyphens/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1F4F1F" w:rsidRPr="00FE36A2" w:rsidRDefault="005946F8" w:rsidP="001D0A4E">
      <w:pPr>
        <w:pStyle w:val="listapkt"/>
        <w:suppressAutoHyphens/>
        <w:spacing w:line="360" w:lineRule="auto"/>
        <w:ind w:left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E36A2">
        <w:rPr>
          <w:rFonts w:ascii="Times New Roman" w:hAnsi="Times New Roman"/>
          <w:b/>
          <w:sz w:val="28"/>
          <w:szCs w:val="28"/>
        </w:rPr>
        <w:t>Świadczenia wczasowo-wypoczynkowe</w:t>
      </w:r>
      <w:r w:rsidR="003C053F" w:rsidRPr="00FE36A2">
        <w:rPr>
          <w:rFonts w:ascii="Times New Roman" w:hAnsi="Times New Roman"/>
          <w:b/>
          <w:sz w:val="28"/>
          <w:szCs w:val="28"/>
        </w:rPr>
        <w:t xml:space="preserve"> (zał. nr 2)</w:t>
      </w:r>
    </w:p>
    <w:p w:rsidR="00BD7406" w:rsidRPr="00FE36A2" w:rsidRDefault="003C053F" w:rsidP="001D0A4E">
      <w:pPr>
        <w:pStyle w:val="listapkt"/>
        <w:suppressAutoHyphens/>
        <w:spacing w:line="36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>1. Świadczenie</w:t>
      </w:r>
      <w:r w:rsidR="005946F8" w:rsidRPr="00FE36A2">
        <w:rPr>
          <w:rFonts w:ascii="Times New Roman" w:hAnsi="Times New Roman"/>
          <w:sz w:val="28"/>
          <w:szCs w:val="28"/>
        </w:rPr>
        <w:t xml:space="preserve"> wczasowo-wypoczynkowe </w:t>
      </w:r>
      <w:r w:rsidR="001A120F" w:rsidRPr="00FE36A2">
        <w:rPr>
          <w:rFonts w:ascii="Times New Roman" w:hAnsi="Times New Roman"/>
          <w:sz w:val="28"/>
          <w:szCs w:val="28"/>
        </w:rPr>
        <w:t xml:space="preserve">dofinansowane może być raz </w:t>
      </w:r>
    </w:p>
    <w:p w:rsidR="005946F8" w:rsidRPr="00FE36A2" w:rsidRDefault="001A120F" w:rsidP="001D0A4E">
      <w:pPr>
        <w:pStyle w:val="listapkt"/>
        <w:suppressAutoHyphens/>
        <w:spacing w:line="360" w:lineRule="auto"/>
        <w:ind w:left="426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 xml:space="preserve">w roku kalendarzowym, a </w:t>
      </w:r>
      <w:r w:rsidR="005946F8" w:rsidRPr="00FE36A2">
        <w:rPr>
          <w:rFonts w:ascii="Times New Roman" w:hAnsi="Times New Roman"/>
          <w:sz w:val="28"/>
          <w:szCs w:val="28"/>
        </w:rPr>
        <w:t xml:space="preserve">realizuje się </w:t>
      </w:r>
      <w:r w:rsidRPr="00FE36A2">
        <w:rPr>
          <w:rFonts w:ascii="Times New Roman" w:hAnsi="Times New Roman"/>
          <w:sz w:val="28"/>
          <w:szCs w:val="28"/>
        </w:rPr>
        <w:t xml:space="preserve">je </w:t>
      </w:r>
      <w:r w:rsidR="005946F8" w:rsidRPr="00FE36A2">
        <w:rPr>
          <w:rFonts w:ascii="Times New Roman" w:hAnsi="Times New Roman"/>
          <w:sz w:val="28"/>
          <w:szCs w:val="28"/>
        </w:rPr>
        <w:t>przez:</w:t>
      </w:r>
    </w:p>
    <w:p w:rsidR="001F4F1F" w:rsidRPr="00FE36A2" w:rsidRDefault="001F4F1F" w:rsidP="001D0A4E">
      <w:pPr>
        <w:pStyle w:val="listapkt"/>
        <w:suppressAutoHyphens/>
        <w:spacing w:line="36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 xml:space="preserve">a. </w:t>
      </w:r>
      <w:r w:rsidR="005946F8" w:rsidRPr="00FE36A2">
        <w:rPr>
          <w:rFonts w:ascii="Times New Roman" w:hAnsi="Times New Roman"/>
          <w:sz w:val="28"/>
          <w:szCs w:val="28"/>
        </w:rPr>
        <w:t>dofinansowanie wczasów zakupionych</w:t>
      </w:r>
      <w:r w:rsidRPr="00FE36A2">
        <w:rPr>
          <w:rFonts w:ascii="Times New Roman" w:hAnsi="Times New Roman"/>
          <w:sz w:val="28"/>
          <w:szCs w:val="28"/>
        </w:rPr>
        <w:t xml:space="preserve"> we własnym zakresie</w:t>
      </w:r>
      <w:r w:rsidR="00BD7406" w:rsidRPr="00FE36A2">
        <w:rPr>
          <w:rFonts w:ascii="Times New Roman" w:hAnsi="Times New Roman"/>
          <w:sz w:val="28"/>
          <w:szCs w:val="28"/>
        </w:rPr>
        <w:t xml:space="preserve"> („</w:t>
      </w:r>
      <w:r w:rsidR="003C053F" w:rsidRPr="00FE36A2">
        <w:rPr>
          <w:rFonts w:ascii="Times New Roman" w:hAnsi="Times New Roman"/>
          <w:sz w:val="28"/>
          <w:szCs w:val="28"/>
        </w:rPr>
        <w:t>wczasów pod gruszą”</w:t>
      </w:r>
      <w:r w:rsidR="00BD7406" w:rsidRPr="00FE36A2">
        <w:rPr>
          <w:rFonts w:ascii="Times New Roman" w:hAnsi="Times New Roman"/>
          <w:sz w:val="28"/>
          <w:szCs w:val="28"/>
        </w:rPr>
        <w:t>)</w:t>
      </w:r>
      <w:r w:rsidR="003C053F" w:rsidRPr="00FE36A2">
        <w:rPr>
          <w:rFonts w:ascii="Times New Roman" w:hAnsi="Times New Roman"/>
          <w:sz w:val="28"/>
          <w:szCs w:val="28"/>
        </w:rPr>
        <w:t>,</w:t>
      </w:r>
    </w:p>
    <w:p w:rsidR="00C606A7" w:rsidRPr="00FE36A2" w:rsidRDefault="001F4F1F" w:rsidP="001D0A4E">
      <w:pPr>
        <w:pStyle w:val="listapkt"/>
        <w:suppressAutoHyphens/>
        <w:spacing w:line="360" w:lineRule="auto"/>
        <w:ind w:left="426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>b.</w:t>
      </w:r>
      <w:r w:rsidR="00337E19" w:rsidRPr="00FE36A2">
        <w:rPr>
          <w:rFonts w:ascii="Times New Roman" w:hAnsi="Times New Roman"/>
          <w:sz w:val="28"/>
          <w:szCs w:val="28"/>
        </w:rPr>
        <w:t xml:space="preserve"> </w:t>
      </w:r>
      <w:r w:rsidR="005946F8" w:rsidRPr="00FE36A2">
        <w:rPr>
          <w:rFonts w:ascii="Times New Roman" w:hAnsi="Times New Roman"/>
          <w:sz w:val="28"/>
          <w:szCs w:val="28"/>
        </w:rPr>
        <w:t xml:space="preserve">dofinansowania </w:t>
      </w:r>
      <w:r w:rsidRPr="00FE36A2">
        <w:rPr>
          <w:rFonts w:ascii="Times New Roman" w:hAnsi="Times New Roman"/>
          <w:sz w:val="28"/>
          <w:szCs w:val="28"/>
        </w:rPr>
        <w:t>kosztów skierowań na leczenie sanatoryjne i wczasów profilaktyczno-leczniczych</w:t>
      </w:r>
      <w:r w:rsidR="00C606A7" w:rsidRPr="00FE36A2">
        <w:rPr>
          <w:rFonts w:ascii="Times New Roman" w:hAnsi="Times New Roman"/>
          <w:sz w:val="28"/>
          <w:szCs w:val="28"/>
        </w:rPr>
        <w:t xml:space="preserve"> zakupionych indywidualnie przez uprawnionego. </w:t>
      </w:r>
    </w:p>
    <w:p w:rsidR="00BD7406" w:rsidRPr="00FE36A2" w:rsidRDefault="001F4F1F" w:rsidP="001D0A4E">
      <w:pPr>
        <w:pStyle w:val="listapkt"/>
        <w:suppressAutoHyphens/>
        <w:spacing w:line="36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bCs/>
          <w:sz w:val="28"/>
          <w:szCs w:val="28"/>
        </w:rPr>
        <w:t xml:space="preserve">c. </w:t>
      </w:r>
      <w:r w:rsidR="005946F8" w:rsidRPr="00FE36A2">
        <w:rPr>
          <w:rFonts w:ascii="Times New Roman" w:hAnsi="Times New Roman"/>
          <w:bCs/>
          <w:sz w:val="28"/>
          <w:szCs w:val="28"/>
        </w:rPr>
        <w:t xml:space="preserve">dofinansowania </w:t>
      </w:r>
      <w:r w:rsidRPr="00FE36A2">
        <w:rPr>
          <w:rFonts w:ascii="Times New Roman" w:hAnsi="Times New Roman"/>
          <w:bCs/>
          <w:sz w:val="28"/>
          <w:szCs w:val="28"/>
        </w:rPr>
        <w:t xml:space="preserve">krajowego i zagranicznego wypoczynku </w:t>
      </w:r>
      <w:r w:rsidRPr="00FE36A2">
        <w:rPr>
          <w:rFonts w:ascii="Times New Roman" w:hAnsi="Times New Roman"/>
          <w:sz w:val="28"/>
          <w:szCs w:val="28"/>
        </w:rPr>
        <w:t xml:space="preserve">dla dzieci </w:t>
      </w:r>
    </w:p>
    <w:p w:rsidR="00A36C2B" w:rsidRPr="00FE36A2" w:rsidRDefault="001F4F1F" w:rsidP="001D0A4E">
      <w:pPr>
        <w:pStyle w:val="listapkt"/>
        <w:suppressAutoHyphens/>
        <w:spacing w:line="36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 xml:space="preserve">i młodzieży </w:t>
      </w:r>
      <w:r w:rsidRPr="00FE36A2">
        <w:rPr>
          <w:rFonts w:ascii="Times New Roman" w:hAnsi="Times New Roman"/>
          <w:i/>
          <w:iCs/>
          <w:sz w:val="28"/>
          <w:szCs w:val="28"/>
        </w:rPr>
        <w:t>(kolonii , obozów, wyciec</w:t>
      </w:r>
      <w:r w:rsidR="003C053F" w:rsidRPr="00FE36A2">
        <w:rPr>
          <w:rFonts w:ascii="Times New Roman" w:hAnsi="Times New Roman"/>
          <w:i/>
          <w:iCs/>
          <w:sz w:val="28"/>
          <w:szCs w:val="28"/>
        </w:rPr>
        <w:t>zek szkolnych, zielonej szkoły),</w:t>
      </w:r>
    </w:p>
    <w:p w:rsidR="001A120F" w:rsidRPr="00FE36A2" w:rsidRDefault="00A36C2B" w:rsidP="001D0A4E">
      <w:pPr>
        <w:pStyle w:val="listapkt"/>
        <w:suppressAutoHyphens/>
        <w:spacing w:line="36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bCs/>
          <w:sz w:val="28"/>
          <w:szCs w:val="28"/>
        </w:rPr>
        <w:t xml:space="preserve">2. </w:t>
      </w:r>
      <w:r w:rsidR="001F4F1F" w:rsidRPr="00FE36A2">
        <w:rPr>
          <w:rFonts w:ascii="Times New Roman" w:hAnsi="Times New Roman"/>
          <w:sz w:val="28"/>
          <w:szCs w:val="28"/>
        </w:rPr>
        <w:t>Wysokość dofinansowania</w:t>
      </w:r>
      <w:r w:rsidRPr="00FE36A2">
        <w:rPr>
          <w:rFonts w:ascii="Times New Roman" w:hAnsi="Times New Roman"/>
          <w:sz w:val="28"/>
          <w:szCs w:val="28"/>
        </w:rPr>
        <w:t xml:space="preserve"> </w:t>
      </w:r>
      <w:r w:rsidR="001F4F1F" w:rsidRPr="00FE36A2">
        <w:rPr>
          <w:rFonts w:ascii="Times New Roman" w:hAnsi="Times New Roman"/>
          <w:sz w:val="28"/>
          <w:szCs w:val="28"/>
        </w:rPr>
        <w:t>– nie więcej niż 50% kosztu skierowania.</w:t>
      </w:r>
    </w:p>
    <w:p w:rsidR="001F4F1F" w:rsidRPr="00FE36A2" w:rsidRDefault="00A36C2B" w:rsidP="001D0A4E">
      <w:pPr>
        <w:pStyle w:val="listapkt"/>
        <w:suppressAutoHyphens/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E36A2">
        <w:rPr>
          <w:rFonts w:ascii="Times New Roman" w:hAnsi="Times New Roman"/>
          <w:bCs/>
          <w:sz w:val="28"/>
          <w:szCs w:val="28"/>
        </w:rPr>
        <w:t xml:space="preserve">3. </w:t>
      </w:r>
      <w:r w:rsidR="001F4F1F" w:rsidRPr="00FE36A2">
        <w:rPr>
          <w:rFonts w:ascii="Times New Roman" w:hAnsi="Times New Roman"/>
          <w:bCs/>
          <w:sz w:val="28"/>
          <w:szCs w:val="28"/>
        </w:rPr>
        <w:t>Wypłata dofinansowania do wypoczynku wakacyjnego następuje w terminie od 25 czerwca do 31 października.</w:t>
      </w:r>
    </w:p>
    <w:p w:rsidR="001A120F" w:rsidRPr="00FE36A2" w:rsidRDefault="00A36C2B" w:rsidP="001D0A4E">
      <w:pPr>
        <w:pStyle w:val="listapkt"/>
        <w:tabs>
          <w:tab w:val="num" w:pos="794"/>
        </w:tabs>
        <w:suppressAutoHyphens/>
        <w:spacing w:line="360" w:lineRule="auto"/>
        <w:ind w:left="57"/>
        <w:contextualSpacing/>
        <w:jc w:val="both"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1A120F" w:rsidRPr="00FE36A2">
        <w:rPr>
          <w:rFonts w:ascii="Times New Roman" w:hAnsi="Times New Roman"/>
          <w:sz w:val="28"/>
          <w:szCs w:val="28"/>
        </w:rPr>
        <w:t xml:space="preserve">W celu otrzymania  dofinansowania do  wczasów zorganizowanych,  kosztów skierowań na leczenie sanatoryjne i wczasów profilaktyczno-leczniczych należy przedłożyć dokument finansowy (oryginalne rachunki, faktury, potwierdzenie wpłaty) potwierdzający koszt, rodzaj i okres trwania  </w:t>
      </w:r>
    </w:p>
    <w:p w:rsidR="001A120F" w:rsidRPr="00FE36A2" w:rsidRDefault="001A120F" w:rsidP="001D0A4E">
      <w:pPr>
        <w:pStyle w:val="listapkt"/>
        <w:tabs>
          <w:tab w:val="num" w:pos="794"/>
        </w:tabs>
        <w:suppressAutoHyphens/>
        <w:spacing w:line="360" w:lineRule="auto"/>
        <w:ind w:left="57"/>
        <w:contextualSpacing/>
        <w:jc w:val="both"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 xml:space="preserve">wypoczynku. </w:t>
      </w:r>
    </w:p>
    <w:p w:rsidR="001A120F" w:rsidRPr="00FE36A2" w:rsidRDefault="00A36C2B" w:rsidP="001D0A4E">
      <w:pPr>
        <w:pStyle w:val="listapkt"/>
        <w:tabs>
          <w:tab w:val="left" w:pos="540"/>
        </w:tabs>
        <w:suppressAutoHyphens/>
        <w:spacing w:line="360" w:lineRule="auto"/>
        <w:ind w:left="57"/>
        <w:contextualSpacing/>
        <w:jc w:val="both"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 xml:space="preserve">5. </w:t>
      </w:r>
      <w:r w:rsidR="001A120F" w:rsidRPr="00FE36A2">
        <w:rPr>
          <w:rFonts w:ascii="Times New Roman" w:hAnsi="Times New Roman"/>
          <w:sz w:val="28"/>
          <w:szCs w:val="28"/>
        </w:rPr>
        <w:t xml:space="preserve">W celu otrzymania dofinansowania do zorganizowanych form wypoczynku </w:t>
      </w:r>
    </w:p>
    <w:p w:rsidR="001A120F" w:rsidRPr="00FE36A2" w:rsidRDefault="001A120F" w:rsidP="001D0A4E">
      <w:pPr>
        <w:pStyle w:val="listapkt"/>
        <w:tabs>
          <w:tab w:val="left" w:pos="540"/>
        </w:tabs>
        <w:suppressAutoHyphens/>
        <w:spacing w:line="360" w:lineRule="auto"/>
        <w:ind w:left="540"/>
        <w:contextualSpacing/>
        <w:jc w:val="both"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>dzieci i młodzieży należy przedłożyć dokument finansowy (oryginalne rachunki, faktury, potwierdzenie wpłaty), dokument potwierdzający okres trwania wypoczynku, jego rodzaj i uczestnictwo (skierowanie</w:t>
      </w:r>
      <w:r w:rsidR="00A7601C" w:rsidRPr="00FE36A2">
        <w:rPr>
          <w:rFonts w:ascii="Times New Roman" w:hAnsi="Times New Roman"/>
          <w:sz w:val="28"/>
          <w:szCs w:val="28"/>
        </w:rPr>
        <w:t xml:space="preserve"> lub oświadczenie rodzica/prawnego opiekuna dziecka</w:t>
      </w:r>
      <w:r w:rsidRPr="00FE36A2">
        <w:rPr>
          <w:rFonts w:ascii="Times New Roman" w:hAnsi="Times New Roman"/>
          <w:sz w:val="28"/>
          <w:szCs w:val="28"/>
        </w:rPr>
        <w:t>).</w:t>
      </w:r>
    </w:p>
    <w:p w:rsidR="003C053F" w:rsidRPr="00FE36A2" w:rsidRDefault="003C053F" w:rsidP="001D0A4E">
      <w:pPr>
        <w:pStyle w:val="listapkt"/>
        <w:tabs>
          <w:tab w:val="left" w:pos="540"/>
        </w:tabs>
        <w:suppressAutoHyphens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 xml:space="preserve">6. Wniosek o przyznanie świadczeń wczasowo-wypoczynkowych należy złożyć nie później niż w ciągu </w:t>
      </w:r>
      <w:r w:rsidR="00A7601C" w:rsidRPr="00FE36A2">
        <w:rPr>
          <w:rFonts w:ascii="Times New Roman" w:hAnsi="Times New Roman"/>
          <w:sz w:val="28"/>
          <w:szCs w:val="28"/>
        </w:rPr>
        <w:t>trzech miesięcy</w:t>
      </w:r>
      <w:r w:rsidRPr="00FE36A2">
        <w:rPr>
          <w:rFonts w:ascii="Times New Roman" w:hAnsi="Times New Roman"/>
          <w:sz w:val="28"/>
          <w:szCs w:val="28"/>
        </w:rPr>
        <w:t xml:space="preserve"> po zrealizowaniu danej formy wypoczynku.</w:t>
      </w:r>
    </w:p>
    <w:p w:rsidR="001A120F" w:rsidRPr="00FE36A2" w:rsidRDefault="001A120F" w:rsidP="001D0A4E">
      <w:pPr>
        <w:pStyle w:val="listapkt"/>
        <w:suppressAutoHyphens/>
        <w:spacing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946F8" w:rsidRPr="00FE36A2" w:rsidRDefault="005946F8" w:rsidP="001D0A4E">
      <w:pPr>
        <w:pStyle w:val="Tekstpodstawowy2"/>
        <w:suppressAutoHyphens/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FE36A2">
        <w:rPr>
          <w:rFonts w:ascii="Times New Roman" w:hAnsi="Times New Roman"/>
          <w:b/>
          <w:sz w:val="28"/>
          <w:szCs w:val="28"/>
        </w:rPr>
        <w:t xml:space="preserve">§ </w:t>
      </w:r>
      <w:r w:rsidR="00A36C2B" w:rsidRPr="00FE36A2">
        <w:rPr>
          <w:rFonts w:ascii="Times New Roman" w:hAnsi="Times New Roman"/>
          <w:b/>
          <w:sz w:val="28"/>
          <w:szCs w:val="28"/>
        </w:rPr>
        <w:t>9</w:t>
      </w:r>
    </w:p>
    <w:p w:rsidR="005946F8" w:rsidRPr="00FE36A2" w:rsidRDefault="005946F8" w:rsidP="001D0A4E">
      <w:pPr>
        <w:pStyle w:val="listapkt"/>
        <w:suppressAutoHyphens/>
        <w:spacing w:line="360" w:lineRule="auto"/>
        <w:ind w:left="42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F4F1F" w:rsidRPr="00FE36A2" w:rsidRDefault="005946F8" w:rsidP="001D0A4E">
      <w:pPr>
        <w:pStyle w:val="listapkt"/>
        <w:suppressAutoHyphens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E36A2">
        <w:rPr>
          <w:rFonts w:ascii="Times New Roman" w:hAnsi="Times New Roman"/>
          <w:b/>
          <w:sz w:val="28"/>
          <w:szCs w:val="28"/>
        </w:rPr>
        <w:t>Świadczenia</w:t>
      </w:r>
      <w:r w:rsidR="001F4F1F" w:rsidRPr="00FE36A2">
        <w:rPr>
          <w:rFonts w:ascii="Times New Roman" w:hAnsi="Times New Roman"/>
          <w:b/>
          <w:sz w:val="28"/>
          <w:szCs w:val="28"/>
        </w:rPr>
        <w:t xml:space="preserve"> w formie pomocy rzeczowej i finansowej</w:t>
      </w:r>
      <w:r w:rsidRPr="00FE36A2">
        <w:rPr>
          <w:rFonts w:ascii="Times New Roman" w:hAnsi="Times New Roman"/>
          <w:b/>
          <w:sz w:val="28"/>
          <w:szCs w:val="28"/>
        </w:rPr>
        <w:t>.</w:t>
      </w:r>
    </w:p>
    <w:p w:rsidR="00FE594F" w:rsidRPr="00FE36A2" w:rsidRDefault="005946F8" w:rsidP="001D0A4E">
      <w:pPr>
        <w:pStyle w:val="listapkt"/>
        <w:suppressAutoHyphens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>1. Z</w:t>
      </w:r>
      <w:r w:rsidR="00FE594F" w:rsidRPr="00FE36A2">
        <w:rPr>
          <w:rFonts w:ascii="Times New Roman" w:hAnsi="Times New Roman"/>
          <w:sz w:val="28"/>
          <w:szCs w:val="28"/>
        </w:rPr>
        <w:t xml:space="preserve">e świadczeń mogą korzystać osoby uprawnione znajdujące się </w:t>
      </w:r>
      <w:r w:rsidR="00E83F09" w:rsidRPr="00FE36A2">
        <w:rPr>
          <w:rFonts w:ascii="Times New Roman" w:hAnsi="Times New Roman"/>
          <w:sz w:val="28"/>
          <w:szCs w:val="28"/>
        </w:rPr>
        <w:br/>
      </w:r>
      <w:r w:rsidR="00FE594F" w:rsidRPr="00FE36A2">
        <w:rPr>
          <w:rFonts w:ascii="Times New Roman" w:hAnsi="Times New Roman"/>
          <w:sz w:val="28"/>
          <w:szCs w:val="28"/>
        </w:rPr>
        <w:t xml:space="preserve">w szczególnie trudnej sytuacji życiowej lub potrzebujące doraźnej pomocy </w:t>
      </w:r>
      <w:r w:rsidR="00E83F09" w:rsidRPr="00FE36A2">
        <w:rPr>
          <w:rFonts w:ascii="Times New Roman" w:hAnsi="Times New Roman"/>
          <w:sz w:val="28"/>
          <w:szCs w:val="28"/>
        </w:rPr>
        <w:br/>
      </w:r>
      <w:r w:rsidR="00FE594F" w:rsidRPr="00FE36A2">
        <w:rPr>
          <w:rFonts w:ascii="Times New Roman" w:hAnsi="Times New Roman"/>
          <w:sz w:val="28"/>
          <w:szCs w:val="28"/>
        </w:rPr>
        <w:t>z przyczyn losowych</w:t>
      </w:r>
      <w:r w:rsidR="002E01E9" w:rsidRPr="00FE36A2">
        <w:rPr>
          <w:rFonts w:ascii="Times New Roman" w:hAnsi="Times New Roman"/>
          <w:sz w:val="28"/>
          <w:szCs w:val="28"/>
        </w:rPr>
        <w:t xml:space="preserve">, zdrowotnych, itp. </w:t>
      </w:r>
      <w:r w:rsidR="00FE594F" w:rsidRPr="00FE36A2">
        <w:rPr>
          <w:rFonts w:ascii="Times New Roman" w:hAnsi="Times New Roman"/>
          <w:sz w:val="28"/>
          <w:szCs w:val="28"/>
        </w:rPr>
        <w:t xml:space="preserve"> na ich umotywowany wniosek</w:t>
      </w:r>
      <w:r w:rsidR="00DF3C72" w:rsidRPr="00FE36A2">
        <w:rPr>
          <w:rFonts w:ascii="Times New Roman" w:hAnsi="Times New Roman"/>
          <w:sz w:val="28"/>
          <w:szCs w:val="28"/>
        </w:rPr>
        <w:t xml:space="preserve"> </w:t>
      </w:r>
      <w:r w:rsidR="00E83F09" w:rsidRPr="00FE36A2">
        <w:rPr>
          <w:rFonts w:ascii="Times New Roman" w:hAnsi="Times New Roman"/>
          <w:sz w:val="28"/>
          <w:szCs w:val="28"/>
        </w:rPr>
        <w:br/>
      </w:r>
      <w:r w:rsidR="00DF3C72" w:rsidRPr="00FE36A2">
        <w:rPr>
          <w:rFonts w:ascii="Times New Roman" w:hAnsi="Times New Roman"/>
          <w:b/>
          <w:sz w:val="28"/>
          <w:szCs w:val="28"/>
        </w:rPr>
        <w:t>w każdym terminie</w:t>
      </w:r>
      <w:r w:rsidR="00DF3C72" w:rsidRPr="00FE36A2">
        <w:rPr>
          <w:rFonts w:ascii="Times New Roman" w:hAnsi="Times New Roman"/>
          <w:sz w:val="28"/>
          <w:szCs w:val="28"/>
        </w:rPr>
        <w:t>.</w:t>
      </w:r>
    </w:p>
    <w:p w:rsidR="00FE594F" w:rsidRPr="00FE36A2" w:rsidRDefault="002E01E9" w:rsidP="001D0A4E">
      <w:pPr>
        <w:pStyle w:val="listapkt"/>
        <w:suppressAutoHyphens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>2</w:t>
      </w:r>
      <w:r w:rsidR="005946F8" w:rsidRPr="00FE36A2">
        <w:rPr>
          <w:rFonts w:ascii="Times New Roman" w:hAnsi="Times New Roman"/>
          <w:sz w:val="28"/>
          <w:szCs w:val="28"/>
        </w:rPr>
        <w:t>. D</w:t>
      </w:r>
      <w:r w:rsidR="00FE594F" w:rsidRPr="00FE36A2">
        <w:rPr>
          <w:rFonts w:ascii="Times New Roman" w:hAnsi="Times New Roman"/>
          <w:sz w:val="28"/>
          <w:szCs w:val="28"/>
        </w:rPr>
        <w:t xml:space="preserve">o wniosku należy dołączyć: inf. o dochodach </w:t>
      </w:r>
      <w:r w:rsidR="003C053F" w:rsidRPr="00FE36A2">
        <w:rPr>
          <w:rFonts w:ascii="Times New Roman" w:hAnsi="Times New Roman"/>
          <w:sz w:val="28"/>
          <w:szCs w:val="28"/>
        </w:rPr>
        <w:t xml:space="preserve">jak w </w:t>
      </w:r>
      <w:r w:rsidR="009C0810" w:rsidRPr="00FE36A2">
        <w:rPr>
          <w:rFonts w:ascii="Times New Roman" w:hAnsi="Times New Roman"/>
          <w:sz w:val="28"/>
          <w:szCs w:val="28"/>
        </w:rPr>
        <w:t>§ 11 ust.9</w:t>
      </w:r>
      <w:r w:rsidR="00FE594F" w:rsidRPr="00FE36A2">
        <w:rPr>
          <w:rFonts w:ascii="Times New Roman" w:hAnsi="Times New Roman"/>
          <w:sz w:val="28"/>
          <w:szCs w:val="28"/>
        </w:rPr>
        <w:t>; w przypadku choroby – zaświadczenie od lekarza; w przypadku śmierci członka rodziny kserokopię odpisu skróconego aktu zgonu (o pomoc można ubiegać się do trzech miesięcy od śmierci); w przypadku zdarzeń losowych</w:t>
      </w:r>
      <w:r w:rsidR="001D1EB1" w:rsidRPr="00FE36A2">
        <w:rPr>
          <w:rFonts w:ascii="Times New Roman" w:hAnsi="Times New Roman"/>
          <w:sz w:val="28"/>
          <w:szCs w:val="28"/>
        </w:rPr>
        <w:t xml:space="preserve"> (kradzież, pożar, zalanie, wypadek lub innego zdarzenia losowego) – odpowiednie dokumenty: zaświadczenie odpowiedniego organu, oświadczenie świadka, kopia protokołu, itp. (o pomoc można ubiegać się do trzech m-</w:t>
      </w:r>
      <w:proofErr w:type="spellStart"/>
      <w:r w:rsidR="001D1EB1" w:rsidRPr="00FE36A2">
        <w:rPr>
          <w:rFonts w:ascii="Times New Roman" w:hAnsi="Times New Roman"/>
          <w:sz w:val="28"/>
          <w:szCs w:val="28"/>
        </w:rPr>
        <w:t>cy</w:t>
      </w:r>
      <w:proofErr w:type="spellEnd"/>
      <w:r w:rsidR="001D1EB1" w:rsidRPr="00FE36A2">
        <w:rPr>
          <w:rFonts w:ascii="Times New Roman" w:hAnsi="Times New Roman"/>
          <w:sz w:val="28"/>
          <w:szCs w:val="28"/>
        </w:rPr>
        <w:t xml:space="preserve"> od zdarzenia)</w:t>
      </w:r>
    </w:p>
    <w:p w:rsidR="00FE594F" w:rsidRPr="00FE36A2" w:rsidRDefault="00E83F09" w:rsidP="001D0A4E">
      <w:pPr>
        <w:pStyle w:val="listapkt"/>
        <w:suppressAutoHyphens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>3</w:t>
      </w:r>
      <w:r w:rsidR="005946F8" w:rsidRPr="00FE36A2">
        <w:rPr>
          <w:rFonts w:ascii="Times New Roman" w:hAnsi="Times New Roman"/>
          <w:sz w:val="28"/>
          <w:szCs w:val="28"/>
        </w:rPr>
        <w:t>. Ś</w:t>
      </w:r>
      <w:r w:rsidR="00FE594F" w:rsidRPr="00FE36A2">
        <w:rPr>
          <w:rFonts w:ascii="Times New Roman" w:hAnsi="Times New Roman"/>
          <w:sz w:val="28"/>
          <w:szCs w:val="28"/>
        </w:rPr>
        <w:t xml:space="preserve">wiadczenia socjalne, finansowane z </w:t>
      </w:r>
      <w:r w:rsidR="009C0810" w:rsidRPr="00FE36A2">
        <w:rPr>
          <w:rFonts w:ascii="Times New Roman" w:hAnsi="Times New Roman"/>
          <w:sz w:val="28"/>
          <w:szCs w:val="28"/>
        </w:rPr>
        <w:t>F</w:t>
      </w:r>
      <w:r w:rsidR="00FE594F" w:rsidRPr="00FE36A2">
        <w:rPr>
          <w:rFonts w:ascii="Times New Roman" w:hAnsi="Times New Roman"/>
          <w:sz w:val="28"/>
          <w:szCs w:val="28"/>
        </w:rPr>
        <w:t xml:space="preserve">unduszu, są uznaniową formą pomocy osobom znajdującym się w sytuacji, o której mowa w </w:t>
      </w:r>
      <w:r w:rsidR="009C0810" w:rsidRPr="00FE36A2">
        <w:rPr>
          <w:rFonts w:ascii="Times New Roman" w:hAnsi="Times New Roman"/>
          <w:sz w:val="28"/>
          <w:szCs w:val="28"/>
        </w:rPr>
        <w:t>ust</w:t>
      </w:r>
      <w:r w:rsidR="00FE594F" w:rsidRPr="00FE36A2">
        <w:rPr>
          <w:rFonts w:ascii="Times New Roman" w:hAnsi="Times New Roman"/>
          <w:sz w:val="28"/>
          <w:szCs w:val="28"/>
        </w:rPr>
        <w:t xml:space="preserve">. </w:t>
      </w:r>
      <w:r w:rsidR="009C0810" w:rsidRPr="00FE36A2">
        <w:rPr>
          <w:rFonts w:ascii="Times New Roman" w:hAnsi="Times New Roman"/>
          <w:sz w:val="28"/>
          <w:szCs w:val="28"/>
        </w:rPr>
        <w:t>1</w:t>
      </w:r>
      <w:r w:rsidR="00FE594F" w:rsidRPr="00FE36A2">
        <w:rPr>
          <w:rFonts w:ascii="Times New Roman" w:hAnsi="Times New Roman"/>
          <w:sz w:val="28"/>
          <w:szCs w:val="28"/>
        </w:rPr>
        <w:t xml:space="preserve">, a ich wysokość i </w:t>
      </w:r>
      <w:r w:rsidR="00FE594F" w:rsidRPr="00FE36A2">
        <w:rPr>
          <w:rFonts w:ascii="Times New Roman" w:hAnsi="Times New Roman"/>
          <w:sz w:val="28"/>
          <w:szCs w:val="28"/>
        </w:rPr>
        <w:lastRenderedPageBreak/>
        <w:t>termin przyznania może być uzależniony również od wysokości środków pieniężnych znajdujących się w dyspozycji Funduszu w momencie ubiegania się o świadczenie,</w:t>
      </w:r>
    </w:p>
    <w:p w:rsidR="005946F8" w:rsidRPr="00FE36A2" w:rsidRDefault="00E83F09" w:rsidP="001D0A4E">
      <w:pPr>
        <w:pStyle w:val="listapkt"/>
        <w:suppressAutoHyphens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>4</w:t>
      </w:r>
      <w:r w:rsidR="005946F8" w:rsidRPr="00FE36A2">
        <w:rPr>
          <w:rFonts w:ascii="Times New Roman" w:hAnsi="Times New Roman"/>
          <w:sz w:val="28"/>
          <w:szCs w:val="28"/>
        </w:rPr>
        <w:t>. Świadczenia przyznawane są w następujących formach:</w:t>
      </w:r>
    </w:p>
    <w:p w:rsidR="00ED3EDC" w:rsidRPr="00FE36A2" w:rsidRDefault="005946F8" w:rsidP="001D0A4E">
      <w:pPr>
        <w:pStyle w:val="listapkt"/>
        <w:suppressAutoHyphens/>
        <w:spacing w:line="36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>a. p</w:t>
      </w:r>
      <w:r w:rsidR="00FE594F" w:rsidRPr="00FE36A2">
        <w:rPr>
          <w:rFonts w:ascii="Times New Roman" w:hAnsi="Times New Roman"/>
          <w:sz w:val="28"/>
          <w:szCs w:val="28"/>
        </w:rPr>
        <w:t>omoc rzeczowa – polegająca na zakupie określonych towarów</w:t>
      </w:r>
      <w:r w:rsidR="00ED3EDC" w:rsidRPr="00FE36A2">
        <w:rPr>
          <w:rFonts w:ascii="Times New Roman" w:hAnsi="Times New Roman"/>
          <w:sz w:val="28"/>
          <w:szCs w:val="28"/>
        </w:rPr>
        <w:t xml:space="preserve"> (paczek spożywczych, bonów towarowych, paczek dla dzieci pracowników do ukończenia 1</w:t>
      </w:r>
      <w:r w:rsidR="009C0810" w:rsidRPr="00FE36A2">
        <w:rPr>
          <w:rFonts w:ascii="Times New Roman" w:hAnsi="Times New Roman"/>
          <w:sz w:val="28"/>
          <w:szCs w:val="28"/>
        </w:rPr>
        <w:t>5</w:t>
      </w:r>
      <w:r w:rsidR="00ED3EDC" w:rsidRPr="00FE36A2">
        <w:rPr>
          <w:rFonts w:ascii="Times New Roman" w:hAnsi="Times New Roman"/>
          <w:sz w:val="28"/>
          <w:szCs w:val="28"/>
        </w:rPr>
        <w:t xml:space="preserve"> lat w roku kalendarzowym, w którym wydaje się paczkę, </w:t>
      </w:r>
      <w:r w:rsidR="00E83F09" w:rsidRPr="00FE36A2">
        <w:rPr>
          <w:rFonts w:ascii="Times New Roman" w:hAnsi="Times New Roman"/>
          <w:sz w:val="28"/>
          <w:szCs w:val="28"/>
        </w:rPr>
        <w:br/>
      </w:r>
      <w:r w:rsidR="00ED3EDC" w:rsidRPr="00FE36A2">
        <w:rPr>
          <w:rFonts w:ascii="Times New Roman" w:hAnsi="Times New Roman"/>
          <w:sz w:val="28"/>
          <w:szCs w:val="28"/>
        </w:rPr>
        <w:t>z okazji świąt Bożego Narodzenia</w:t>
      </w:r>
      <w:r w:rsidR="009C0810" w:rsidRPr="00FE36A2">
        <w:rPr>
          <w:rFonts w:ascii="Times New Roman" w:hAnsi="Times New Roman"/>
          <w:sz w:val="28"/>
          <w:szCs w:val="28"/>
        </w:rPr>
        <w:t>,</w:t>
      </w:r>
      <w:r w:rsidR="00ED3EDC" w:rsidRPr="00FE36A2">
        <w:rPr>
          <w:rFonts w:ascii="Times New Roman" w:hAnsi="Times New Roman"/>
          <w:sz w:val="28"/>
          <w:szCs w:val="28"/>
        </w:rPr>
        <w:t xml:space="preserve"> </w:t>
      </w:r>
    </w:p>
    <w:p w:rsidR="001D1EB1" w:rsidRPr="00FE36A2" w:rsidRDefault="005946F8" w:rsidP="00E83F09">
      <w:pPr>
        <w:pStyle w:val="listapkt"/>
        <w:suppressAutoHyphens/>
        <w:spacing w:line="36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>b. p</w:t>
      </w:r>
      <w:r w:rsidR="00FE594F" w:rsidRPr="00FE36A2">
        <w:rPr>
          <w:rFonts w:ascii="Times New Roman" w:hAnsi="Times New Roman"/>
          <w:sz w:val="28"/>
          <w:szCs w:val="28"/>
        </w:rPr>
        <w:t>omoc finansowa – realizowana p</w:t>
      </w:r>
      <w:r w:rsidR="00262739" w:rsidRPr="00FE36A2">
        <w:rPr>
          <w:rFonts w:ascii="Times New Roman" w:hAnsi="Times New Roman"/>
          <w:sz w:val="28"/>
          <w:szCs w:val="28"/>
        </w:rPr>
        <w:t>rzez wypłatę zapomóg pieniężnych</w:t>
      </w:r>
      <w:r w:rsidR="00E83F09" w:rsidRPr="00FE36A2">
        <w:rPr>
          <w:rFonts w:ascii="Times New Roman" w:hAnsi="Times New Roman"/>
          <w:sz w:val="28"/>
          <w:szCs w:val="28"/>
        </w:rPr>
        <w:t xml:space="preserve">, </w:t>
      </w:r>
      <w:r w:rsidR="00E83F09" w:rsidRPr="00FE36A2">
        <w:rPr>
          <w:rFonts w:ascii="Times New Roman" w:hAnsi="Times New Roman"/>
          <w:sz w:val="28"/>
          <w:szCs w:val="28"/>
        </w:rPr>
        <w:br/>
        <w:t>w  tym zapomogi losowe, zdrowotne, inne</w:t>
      </w:r>
      <w:r w:rsidR="00262739" w:rsidRPr="00FE36A2">
        <w:rPr>
          <w:rFonts w:ascii="Times New Roman" w:hAnsi="Times New Roman"/>
          <w:sz w:val="28"/>
          <w:szCs w:val="28"/>
        </w:rPr>
        <w:t>.</w:t>
      </w:r>
    </w:p>
    <w:p w:rsidR="001D1EB1" w:rsidRPr="00FE36A2" w:rsidRDefault="00E83F09" w:rsidP="001D0A4E">
      <w:pPr>
        <w:pStyle w:val="listapkt"/>
        <w:suppressAutoHyphens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>5</w:t>
      </w:r>
      <w:r w:rsidR="005946F8" w:rsidRPr="00FE36A2">
        <w:rPr>
          <w:rFonts w:ascii="Times New Roman" w:hAnsi="Times New Roman"/>
          <w:sz w:val="28"/>
          <w:szCs w:val="28"/>
        </w:rPr>
        <w:t>. Z</w:t>
      </w:r>
      <w:r w:rsidR="001D1EB1" w:rsidRPr="00FE36A2">
        <w:rPr>
          <w:rFonts w:ascii="Times New Roman" w:hAnsi="Times New Roman"/>
          <w:sz w:val="28"/>
          <w:szCs w:val="28"/>
        </w:rPr>
        <w:t>apomoga losowa może być przyznana raz w roku kalendarzowym, o ile nie zachodzą szczególne okoliczności przemawiające za częstszym przyznaniem świadczeń. Postanowienie nie dotyczy rzeczowych świadczeń.</w:t>
      </w:r>
    </w:p>
    <w:p w:rsidR="001A120F" w:rsidRPr="00FE36A2" w:rsidRDefault="00E83F09" w:rsidP="001D0A4E">
      <w:pPr>
        <w:pStyle w:val="listapkt"/>
        <w:tabs>
          <w:tab w:val="num" w:pos="794"/>
        </w:tabs>
        <w:suppressAutoHyphens/>
        <w:spacing w:line="360" w:lineRule="auto"/>
        <w:ind w:left="57"/>
        <w:contextualSpacing/>
        <w:jc w:val="both"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>6</w:t>
      </w:r>
      <w:r w:rsidR="001A120F" w:rsidRPr="00FE36A2">
        <w:rPr>
          <w:rFonts w:ascii="Times New Roman" w:hAnsi="Times New Roman"/>
          <w:sz w:val="28"/>
          <w:szCs w:val="28"/>
        </w:rPr>
        <w:t xml:space="preserve">. W celu otrzymania jednorazowego świadczenia dla dzieci uczących się </w:t>
      </w:r>
    </w:p>
    <w:p w:rsidR="001A120F" w:rsidRPr="00FE36A2" w:rsidRDefault="001A120F" w:rsidP="001D0A4E">
      <w:pPr>
        <w:pStyle w:val="listapkt"/>
        <w:tabs>
          <w:tab w:val="num" w:pos="794"/>
        </w:tabs>
        <w:suppressAutoHyphens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 xml:space="preserve"> należy, oprócz wniosku przedłożyć zaświadczenie ze szkoły lub uczelni </w:t>
      </w:r>
    </w:p>
    <w:p w:rsidR="001A120F" w:rsidRPr="00FE36A2" w:rsidRDefault="001A120F" w:rsidP="001D0A4E">
      <w:pPr>
        <w:pStyle w:val="listapkt"/>
        <w:suppressAutoHyphens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 xml:space="preserve"> o kontynuowaniu nauki (nie dotyczy szkoły podstawowej i gimnazjum).</w:t>
      </w:r>
    </w:p>
    <w:p w:rsidR="00C8037A" w:rsidRPr="00FE36A2" w:rsidRDefault="00E83F09" w:rsidP="001D0A4E">
      <w:pPr>
        <w:pStyle w:val="listapkt"/>
        <w:suppressAutoHyphens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>7</w:t>
      </w:r>
      <w:r w:rsidR="00C8037A" w:rsidRPr="00FE36A2">
        <w:rPr>
          <w:rFonts w:ascii="Times New Roman" w:hAnsi="Times New Roman"/>
          <w:sz w:val="28"/>
          <w:szCs w:val="28"/>
        </w:rPr>
        <w:t>. Wysokość zapomogi losowej nie może być wyższa niż minimalne wynagrodzenie w gospodarce narodowej, zwane dalej „minimalnym wynagrodzeniem” .</w:t>
      </w:r>
    </w:p>
    <w:p w:rsidR="00C8037A" w:rsidRPr="00FE36A2" w:rsidRDefault="00E83F09" w:rsidP="001D0A4E">
      <w:pPr>
        <w:pStyle w:val="listapkt"/>
        <w:suppressAutoHyphens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>8</w:t>
      </w:r>
      <w:r w:rsidR="00C8037A" w:rsidRPr="00FE36A2">
        <w:rPr>
          <w:rFonts w:ascii="Times New Roman" w:hAnsi="Times New Roman"/>
          <w:sz w:val="28"/>
          <w:szCs w:val="28"/>
        </w:rPr>
        <w:t>. W sytuacjach szczególnych, wyjątkowych, losowych Dyrektor m</w:t>
      </w:r>
      <w:r w:rsidR="009C0810" w:rsidRPr="00FE36A2">
        <w:rPr>
          <w:rFonts w:ascii="Times New Roman" w:hAnsi="Times New Roman"/>
          <w:sz w:val="28"/>
          <w:szCs w:val="28"/>
        </w:rPr>
        <w:t xml:space="preserve">oże przyznać zapomogę uznaniowo, wyższą niż przewiduje § 9 ust. </w:t>
      </w:r>
      <w:r w:rsidR="00D053F1" w:rsidRPr="00FE36A2">
        <w:rPr>
          <w:rFonts w:ascii="Times New Roman" w:hAnsi="Times New Roman"/>
          <w:sz w:val="28"/>
          <w:szCs w:val="28"/>
        </w:rPr>
        <w:t>7</w:t>
      </w:r>
      <w:r w:rsidR="009C0810" w:rsidRPr="00FE36A2">
        <w:rPr>
          <w:rFonts w:ascii="Times New Roman" w:hAnsi="Times New Roman"/>
          <w:sz w:val="28"/>
          <w:szCs w:val="28"/>
        </w:rPr>
        <w:t>.</w:t>
      </w:r>
    </w:p>
    <w:p w:rsidR="008E350C" w:rsidRPr="00FE36A2" w:rsidRDefault="008E350C" w:rsidP="001D0A4E">
      <w:pPr>
        <w:pStyle w:val="listapkt"/>
        <w:suppressAutoHyphens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E350C" w:rsidRPr="00FE36A2" w:rsidRDefault="008E350C" w:rsidP="001D0A4E">
      <w:pPr>
        <w:pStyle w:val="listapkt"/>
        <w:suppressAutoHyphens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E350C" w:rsidRPr="00FE36A2" w:rsidRDefault="008E350C" w:rsidP="001D0A4E">
      <w:pPr>
        <w:pStyle w:val="Tekstpodstawowy2"/>
        <w:suppressAutoHyphens/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FE36A2">
        <w:rPr>
          <w:rFonts w:ascii="Times New Roman" w:hAnsi="Times New Roman"/>
          <w:b/>
          <w:sz w:val="28"/>
          <w:szCs w:val="28"/>
        </w:rPr>
        <w:t xml:space="preserve">§ </w:t>
      </w:r>
      <w:r w:rsidR="00A36C2B" w:rsidRPr="00FE36A2">
        <w:rPr>
          <w:rFonts w:ascii="Times New Roman" w:hAnsi="Times New Roman"/>
          <w:b/>
          <w:sz w:val="28"/>
          <w:szCs w:val="28"/>
        </w:rPr>
        <w:t>10</w:t>
      </w:r>
    </w:p>
    <w:p w:rsidR="008E350C" w:rsidRPr="00FE36A2" w:rsidRDefault="008E350C" w:rsidP="001D0A4E">
      <w:pPr>
        <w:pStyle w:val="listapkt"/>
        <w:suppressAutoHyphens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A120F" w:rsidRPr="00FE36A2" w:rsidRDefault="008E350C" w:rsidP="001D0A4E">
      <w:pPr>
        <w:pStyle w:val="listapkt"/>
        <w:suppressAutoHyphens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E36A2">
        <w:rPr>
          <w:rFonts w:ascii="Times New Roman" w:hAnsi="Times New Roman"/>
          <w:b/>
          <w:sz w:val="28"/>
          <w:szCs w:val="28"/>
        </w:rPr>
        <w:t xml:space="preserve">Działalność sportowo-rekreacyjna, kulturalno-oświatowa, </w:t>
      </w:r>
    </w:p>
    <w:p w:rsidR="008E350C" w:rsidRPr="00FE36A2" w:rsidRDefault="008E350C" w:rsidP="001D0A4E">
      <w:pPr>
        <w:pStyle w:val="listapkt"/>
        <w:suppressAutoHyphens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E36A2">
        <w:rPr>
          <w:rFonts w:ascii="Times New Roman" w:hAnsi="Times New Roman"/>
          <w:b/>
          <w:sz w:val="28"/>
          <w:szCs w:val="28"/>
        </w:rPr>
        <w:t>turystyczna i inne</w:t>
      </w:r>
      <w:r w:rsidR="001D1EB1" w:rsidRPr="00FE36A2">
        <w:rPr>
          <w:rFonts w:ascii="Times New Roman" w:hAnsi="Times New Roman"/>
          <w:b/>
          <w:sz w:val="28"/>
          <w:szCs w:val="28"/>
        </w:rPr>
        <w:t xml:space="preserve"> imprez</w:t>
      </w:r>
      <w:r w:rsidRPr="00FE36A2">
        <w:rPr>
          <w:rFonts w:ascii="Times New Roman" w:hAnsi="Times New Roman"/>
          <w:b/>
          <w:sz w:val="28"/>
          <w:szCs w:val="28"/>
        </w:rPr>
        <w:t>y</w:t>
      </w:r>
      <w:r w:rsidR="009C0810" w:rsidRPr="00FE36A2">
        <w:rPr>
          <w:rFonts w:ascii="Times New Roman" w:hAnsi="Times New Roman"/>
          <w:b/>
          <w:sz w:val="28"/>
          <w:szCs w:val="28"/>
        </w:rPr>
        <w:t xml:space="preserve"> (zał. nr 3)</w:t>
      </w:r>
      <w:r w:rsidRPr="00FE36A2">
        <w:rPr>
          <w:rFonts w:ascii="Times New Roman" w:hAnsi="Times New Roman"/>
          <w:b/>
          <w:sz w:val="28"/>
          <w:szCs w:val="28"/>
        </w:rPr>
        <w:t>.</w:t>
      </w:r>
    </w:p>
    <w:p w:rsidR="001D1EB1" w:rsidRPr="00FE36A2" w:rsidRDefault="008E350C" w:rsidP="001D0A4E">
      <w:pPr>
        <w:pStyle w:val="listapkt"/>
        <w:suppressAutoHyphens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>1. Działalność sportowo-rekreacyjna, kulturaln</w:t>
      </w:r>
      <w:r w:rsidR="001A120F" w:rsidRPr="00FE36A2">
        <w:rPr>
          <w:rFonts w:ascii="Times New Roman" w:hAnsi="Times New Roman"/>
          <w:sz w:val="28"/>
          <w:szCs w:val="28"/>
        </w:rPr>
        <w:t>o-oświatowa, turystyczna dotyczy</w:t>
      </w:r>
      <w:r w:rsidR="001D1EB1" w:rsidRPr="00FE36A2">
        <w:rPr>
          <w:rFonts w:ascii="Times New Roman" w:hAnsi="Times New Roman"/>
          <w:sz w:val="28"/>
          <w:szCs w:val="28"/>
        </w:rPr>
        <w:t xml:space="preserve"> w szczególności:</w:t>
      </w:r>
    </w:p>
    <w:p w:rsidR="001D1EB1" w:rsidRPr="00FE36A2" w:rsidRDefault="001D1EB1" w:rsidP="001D0A4E">
      <w:pPr>
        <w:pStyle w:val="listapkt"/>
        <w:suppressAutoHyphens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lastRenderedPageBreak/>
        <w:tab/>
        <w:t>a. wypoczynku zorganizowanego przez pracodawcę w formie turystyki grupowej, np. wycieczki,</w:t>
      </w:r>
    </w:p>
    <w:p w:rsidR="001D1EB1" w:rsidRPr="00FE36A2" w:rsidRDefault="001D1EB1" w:rsidP="001D0A4E">
      <w:pPr>
        <w:pStyle w:val="listapkt"/>
        <w:suppressAutoHyphens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ab/>
        <w:t>b. organizowania imprez artystycznych, kulturalnych i rozrywkowych oraz zakupu biletów na takie imprezy,</w:t>
      </w:r>
    </w:p>
    <w:p w:rsidR="001D1EB1" w:rsidRPr="00FE36A2" w:rsidRDefault="001D1EB1" w:rsidP="001D0A4E">
      <w:pPr>
        <w:pStyle w:val="listapkt"/>
        <w:suppressAutoHyphens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ab/>
        <w:t>c. organizowania imprez</w:t>
      </w:r>
      <w:r w:rsidR="009C0810" w:rsidRPr="00FE36A2">
        <w:rPr>
          <w:rFonts w:ascii="Times New Roman" w:hAnsi="Times New Roman"/>
          <w:sz w:val="28"/>
          <w:szCs w:val="28"/>
        </w:rPr>
        <w:t xml:space="preserve"> integracyjnych,</w:t>
      </w:r>
      <w:r w:rsidRPr="00FE36A2">
        <w:rPr>
          <w:rFonts w:ascii="Times New Roman" w:hAnsi="Times New Roman"/>
          <w:sz w:val="28"/>
          <w:szCs w:val="28"/>
        </w:rPr>
        <w:t xml:space="preserve"> pikniku dla pracowników, emerytów i rencistów oraz ich rodzin,</w:t>
      </w:r>
    </w:p>
    <w:p w:rsidR="00FE594F" w:rsidRPr="00FE36A2" w:rsidRDefault="001D1EB1" w:rsidP="001D0A4E">
      <w:pPr>
        <w:pStyle w:val="listapkt"/>
        <w:suppressAutoHyphens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ab/>
        <w:t>d. imprez sportowych, uczestnictwa w różnych formach rekreacji ruchowej</w:t>
      </w:r>
      <w:r w:rsidR="005946F8" w:rsidRPr="00FE36A2">
        <w:rPr>
          <w:rFonts w:ascii="Times New Roman" w:hAnsi="Times New Roman"/>
          <w:sz w:val="28"/>
          <w:szCs w:val="28"/>
        </w:rPr>
        <w:t>, zakup</w:t>
      </w:r>
      <w:r w:rsidR="009C0810" w:rsidRPr="00FE36A2">
        <w:rPr>
          <w:rFonts w:ascii="Times New Roman" w:hAnsi="Times New Roman"/>
          <w:sz w:val="28"/>
          <w:szCs w:val="28"/>
        </w:rPr>
        <w:t>u</w:t>
      </w:r>
      <w:r w:rsidR="005946F8" w:rsidRPr="00FE36A2">
        <w:rPr>
          <w:rFonts w:ascii="Times New Roman" w:hAnsi="Times New Roman"/>
          <w:sz w:val="28"/>
          <w:szCs w:val="28"/>
        </w:rPr>
        <w:t xml:space="preserve"> biletów wstępu na takie imprezy i formy aktywności</w:t>
      </w:r>
      <w:r w:rsidRPr="00FE36A2">
        <w:rPr>
          <w:rFonts w:ascii="Times New Roman" w:hAnsi="Times New Roman"/>
          <w:sz w:val="28"/>
          <w:szCs w:val="28"/>
        </w:rPr>
        <w:t xml:space="preserve"> </w:t>
      </w:r>
      <w:r w:rsidR="00FE594F" w:rsidRPr="00FE36A2">
        <w:rPr>
          <w:rFonts w:ascii="Times New Roman" w:hAnsi="Times New Roman"/>
          <w:sz w:val="28"/>
          <w:szCs w:val="28"/>
        </w:rPr>
        <w:t xml:space="preserve"> </w:t>
      </w:r>
    </w:p>
    <w:p w:rsidR="005946F8" w:rsidRPr="00FE36A2" w:rsidRDefault="008E350C" w:rsidP="001D0A4E">
      <w:pPr>
        <w:pStyle w:val="listapkt"/>
        <w:suppressAutoHyphens/>
        <w:spacing w:line="36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FE36A2">
        <w:rPr>
          <w:rFonts w:ascii="Times New Roman" w:hAnsi="Times New Roman"/>
          <w:sz w:val="28"/>
          <w:szCs w:val="28"/>
        </w:rPr>
        <w:t>2. D</w:t>
      </w:r>
      <w:r w:rsidR="005946F8" w:rsidRPr="00FE36A2">
        <w:rPr>
          <w:rFonts w:ascii="Times New Roman" w:hAnsi="Times New Roman"/>
          <w:sz w:val="28"/>
          <w:szCs w:val="28"/>
        </w:rPr>
        <w:t xml:space="preserve">ziałalność sportowo-rekreacyjna i wypoczynek sobotnio-niedzielny zorganizowany przez pracodawcę dofinansowany jest w wysokości do </w:t>
      </w:r>
      <w:r w:rsidR="00A7790B" w:rsidRPr="00FE36A2">
        <w:rPr>
          <w:rFonts w:ascii="Times New Roman" w:hAnsi="Times New Roman"/>
          <w:sz w:val="28"/>
          <w:szCs w:val="28"/>
        </w:rPr>
        <w:t>70%</w:t>
      </w:r>
      <w:r w:rsidR="005946F8" w:rsidRPr="00FE36A2">
        <w:rPr>
          <w:rFonts w:ascii="Times New Roman" w:hAnsi="Times New Roman"/>
          <w:sz w:val="28"/>
          <w:szCs w:val="28"/>
        </w:rPr>
        <w:t xml:space="preserve"> kosztów biletów lub uczestnictwa w imprezie</w:t>
      </w:r>
      <w:r w:rsidR="006854CA" w:rsidRPr="00FE36A2">
        <w:rPr>
          <w:rFonts w:ascii="Times New Roman" w:hAnsi="Times New Roman"/>
          <w:sz w:val="28"/>
          <w:szCs w:val="28"/>
        </w:rPr>
        <w:t>.</w:t>
      </w:r>
      <w:r w:rsidR="005946F8" w:rsidRPr="00FE36A2">
        <w:rPr>
          <w:rFonts w:ascii="Times New Roman" w:hAnsi="Times New Roman"/>
          <w:sz w:val="28"/>
          <w:szCs w:val="28"/>
        </w:rPr>
        <w:t xml:space="preserve"> </w:t>
      </w:r>
    </w:p>
    <w:p w:rsidR="00A3207F" w:rsidRPr="00FE36A2" w:rsidRDefault="00A3207F" w:rsidP="00A3207F">
      <w:pPr>
        <w:spacing w:line="360" w:lineRule="auto"/>
        <w:rPr>
          <w:bCs/>
          <w:sz w:val="28"/>
          <w:szCs w:val="28"/>
        </w:rPr>
      </w:pPr>
      <w:r w:rsidRPr="00FE36A2">
        <w:rPr>
          <w:sz w:val="28"/>
          <w:szCs w:val="28"/>
        </w:rPr>
        <w:t>2</w:t>
      </w:r>
      <w:r w:rsidR="004810A5" w:rsidRPr="00FE36A2">
        <w:rPr>
          <w:sz w:val="28"/>
          <w:szCs w:val="28"/>
        </w:rPr>
        <w:t>a</w:t>
      </w:r>
      <w:r w:rsidRPr="00FE36A2">
        <w:rPr>
          <w:sz w:val="28"/>
          <w:szCs w:val="28"/>
        </w:rPr>
        <w:t xml:space="preserve">.  </w:t>
      </w:r>
      <w:r w:rsidRPr="00FE36A2">
        <w:rPr>
          <w:bCs/>
          <w:sz w:val="28"/>
          <w:szCs w:val="28"/>
        </w:rPr>
        <w:t>Wyjazdy, imprezy  integracyjne mogą być finansowane w wysokości</w:t>
      </w:r>
      <w:r w:rsidR="006854CA" w:rsidRPr="00FE36A2">
        <w:rPr>
          <w:bCs/>
          <w:sz w:val="28"/>
          <w:szCs w:val="28"/>
        </w:rPr>
        <w:t xml:space="preserve"> do</w:t>
      </w:r>
      <w:r w:rsidRPr="00FE36A2">
        <w:rPr>
          <w:bCs/>
          <w:sz w:val="28"/>
          <w:szCs w:val="28"/>
        </w:rPr>
        <w:t xml:space="preserve"> </w:t>
      </w:r>
      <w:r w:rsidR="00E152F5">
        <w:rPr>
          <w:bCs/>
          <w:sz w:val="28"/>
          <w:szCs w:val="28"/>
        </w:rPr>
        <w:t xml:space="preserve">85% </w:t>
      </w:r>
      <w:r w:rsidRPr="00FE36A2">
        <w:rPr>
          <w:bCs/>
          <w:sz w:val="28"/>
          <w:szCs w:val="28"/>
        </w:rPr>
        <w:t>dla pracownika, emeryta i rencisty.</w:t>
      </w:r>
    </w:p>
    <w:p w:rsidR="008E350C" w:rsidRPr="00FE36A2" w:rsidRDefault="008E350C" w:rsidP="00A3207F">
      <w:pPr>
        <w:pStyle w:val="listapkt"/>
        <w:suppressAutoHyphens/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E36A2">
        <w:rPr>
          <w:rFonts w:ascii="Times New Roman" w:hAnsi="Times New Roman"/>
          <w:bCs/>
          <w:sz w:val="28"/>
          <w:szCs w:val="28"/>
        </w:rPr>
        <w:t>3. Zasady i tryb uczestnictwa w imprezach ustalane będą każdorazowo</w:t>
      </w:r>
      <w:r w:rsidR="00A3207F" w:rsidRPr="00FE36A2">
        <w:rPr>
          <w:rFonts w:ascii="Times New Roman" w:hAnsi="Times New Roman"/>
          <w:bCs/>
          <w:sz w:val="28"/>
          <w:szCs w:val="28"/>
        </w:rPr>
        <w:br/>
      </w:r>
      <w:r w:rsidRPr="00FE36A2">
        <w:rPr>
          <w:rFonts w:ascii="Times New Roman" w:hAnsi="Times New Roman"/>
          <w:bCs/>
          <w:sz w:val="28"/>
          <w:szCs w:val="28"/>
        </w:rPr>
        <w:t>i podawane do wiadomości poprzez komunikaty wywieszane na tablicach ogłoszeń.</w:t>
      </w:r>
    </w:p>
    <w:p w:rsidR="008E350C" w:rsidRPr="00FE36A2" w:rsidRDefault="001A120F" w:rsidP="007457AF">
      <w:pPr>
        <w:pStyle w:val="listapkt"/>
        <w:tabs>
          <w:tab w:val="num" w:pos="794"/>
        </w:tabs>
        <w:suppressAutoHyphens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bCs/>
          <w:sz w:val="28"/>
          <w:szCs w:val="28"/>
        </w:rPr>
        <w:t xml:space="preserve">4. </w:t>
      </w:r>
      <w:r w:rsidRPr="00FE36A2">
        <w:rPr>
          <w:rFonts w:ascii="Times New Roman" w:hAnsi="Times New Roman"/>
          <w:sz w:val="28"/>
          <w:szCs w:val="28"/>
        </w:rPr>
        <w:t>Pracownik, który zadeklarował swoje uczestnictwo w organizowanej imprezie, wycieczce i na poczet organizatorów wpłacił określoną kwotę pieniężną, a następnie nie skorzystał z imprezy, nie otrzyma zwrotu wpłaconej sumy.</w:t>
      </w:r>
    </w:p>
    <w:p w:rsidR="00C606A7" w:rsidRPr="00FE36A2" w:rsidRDefault="00C606A7" w:rsidP="001D0A4E">
      <w:pPr>
        <w:pStyle w:val="listapkt"/>
        <w:tabs>
          <w:tab w:val="num" w:pos="426"/>
        </w:tabs>
        <w:suppressAutoHyphens/>
        <w:spacing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 xml:space="preserve">      </w:t>
      </w:r>
    </w:p>
    <w:p w:rsidR="00C606A7" w:rsidRPr="00FE36A2" w:rsidRDefault="00C606A7" w:rsidP="001D0A4E">
      <w:pPr>
        <w:pStyle w:val="listastan"/>
        <w:suppressAutoHyphens/>
        <w:spacing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E36A2">
        <w:rPr>
          <w:rFonts w:ascii="Times New Roman" w:hAnsi="Times New Roman"/>
          <w:b/>
          <w:bCs/>
          <w:sz w:val="28"/>
          <w:szCs w:val="28"/>
        </w:rPr>
        <w:t>ROZDZIAŁ IV</w:t>
      </w:r>
    </w:p>
    <w:p w:rsidR="00C606A7" w:rsidRPr="00FE36A2" w:rsidRDefault="00C606A7" w:rsidP="001D0A4E">
      <w:pPr>
        <w:pStyle w:val="listastan"/>
        <w:suppressAutoHyphens/>
        <w:spacing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E36A2">
        <w:rPr>
          <w:rFonts w:ascii="Times New Roman" w:hAnsi="Times New Roman"/>
          <w:b/>
          <w:bCs/>
          <w:sz w:val="28"/>
          <w:szCs w:val="28"/>
        </w:rPr>
        <w:t>ZASADY PRZYZNAWANIA ŚWIADCZEŃ</w:t>
      </w:r>
    </w:p>
    <w:p w:rsidR="00C606A7" w:rsidRPr="00FE36A2" w:rsidRDefault="00C606A7" w:rsidP="001D0A4E">
      <w:pPr>
        <w:pStyle w:val="listastan"/>
        <w:suppressAutoHyphens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606A7" w:rsidRPr="00FE36A2" w:rsidRDefault="00A36C2B" w:rsidP="001D0A4E">
      <w:pPr>
        <w:pStyle w:val="listastan"/>
        <w:suppressAutoHyphens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E36A2">
        <w:rPr>
          <w:rFonts w:ascii="Times New Roman" w:hAnsi="Times New Roman"/>
          <w:b/>
          <w:sz w:val="28"/>
          <w:szCs w:val="28"/>
        </w:rPr>
        <w:t>§ 11</w:t>
      </w:r>
    </w:p>
    <w:p w:rsidR="00C606A7" w:rsidRPr="00FE36A2" w:rsidRDefault="00C606A7" w:rsidP="001D0A4E">
      <w:pPr>
        <w:spacing w:line="360" w:lineRule="auto"/>
        <w:rPr>
          <w:sz w:val="28"/>
          <w:szCs w:val="28"/>
        </w:rPr>
      </w:pPr>
    </w:p>
    <w:p w:rsidR="00C606A7" w:rsidRPr="00FE36A2" w:rsidRDefault="001A120F" w:rsidP="001D0A4E">
      <w:pPr>
        <w:pStyle w:val="listapkt"/>
        <w:suppressAutoHyphens/>
        <w:spacing w:line="360" w:lineRule="auto"/>
        <w:ind w:left="360" w:hanging="360"/>
        <w:contextualSpacing/>
        <w:jc w:val="both"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 xml:space="preserve">1.  </w:t>
      </w:r>
      <w:r w:rsidR="00C606A7" w:rsidRPr="00FE36A2">
        <w:rPr>
          <w:rFonts w:ascii="Times New Roman" w:hAnsi="Times New Roman"/>
          <w:sz w:val="28"/>
          <w:szCs w:val="28"/>
        </w:rPr>
        <w:t>Świadczenie urlopowe z art. 53 KN jest świadczeniem należnym.</w:t>
      </w:r>
    </w:p>
    <w:p w:rsidR="00C606A7" w:rsidRPr="00FE36A2" w:rsidRDefault="001A120F" w:rsidP="001D0A4E">
      <w:pPr>
        <w:pStyle w:val="listapkt"/>
        <w:suppressAutoHyphens/>
        <w:spacing w:line="360" w:lineRule="auto"/>
        <w:ind w:left="360" w:hanging="360"/>
        <w:contextualSpacing/>
        <w:jc w:val="both"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 xml:space="preserve">2.  </w:t>
      </w:r>
      <w:r w:rsidR="00C606A7" w:rsidRPr="00FE36A2">
        <w:rPr>
          <w:rFonts w:ascii="Times New Roman" w:hAnsi="Times New Roman"/>
          <w:sz w:val="28"/>
          <w:szCs w:val="28"/>
        </w:rPr>
        <w:t>Pozostałe ś</w:t>
      </w:r>
      <w:r w:rsidRPr="00FE36A2">
        <w:rPr>
          <w:rFonts w:ascii="Times New Roman" w:hAnsi="Times New Roman"/>
          <w:sz w:val="28"/>
          <w:szCs w:val="28"/>
        </w:rPr>
        <w:t>wiadczenia przyznaje D</w:t>
      </w:r>
      <w:r w:rsidR="00C606A7" w:rsidRPr="00FE36A2">
        <w:rPr>
          <w:rFonts w:ascii="Times New Roman" w:hAnsi="Times New Roman"/>
          <w:sz w:val="28"/>
          <w:szCs w:val="28"/>
        </w:rPr>
        <w:t xml:space="preserve">yrektor szkoły </w:t>
      </w:r>
      <w:r w:rsidR="00C606A7" w:rsidRPr="00FE36A2">
        <w:rPr>
          <w:rFonts w:ascii="Times New Roman" w:hAnsi="Times New Roman"/>
          <w:b/>
          <w:sz w:val="28"/>
          <w:szCs w:val="28"/>
        </w:rPr>
        <w:t>każdorazowo na  pisemny wniosek</w:t>
      </w:r>
      <w:r w:rsidR="00C606A7" w:rsidRPr="00FE36A2">
        <w:rPr>
          <w:rFonts w:ascii="Times New Roman" w:hAnsi="Times New Roman"/>
          <w:sz w:val="28"/>
          <w:szCs w:val="28"/>
        </w:rPr>
        <w:t xml:space="preserve"> (wzór – </w:t>
      </w:r>
      <w:r w:rsidR="00C606A7" w:rsidRPr="00FE36A2">
        <w:rPr>
          <w:rFonts w:ascii="Times New Roman" w:hAnsi="Times New Roman"/>
          <w:b/>
          <w:sz w:val="28"/>
          <w:szCs w:val="28"/>
        </w:rPr>
        <w:t xml:space="preserve">załącznik nr </w:t>
      </w:r>
      <w:r w:rsidR="009C0810" w:rsidRPr="00FE36A2">
        <w:rPr>
          <w:rFonts w:ascii="Times New Roman" w:hAnsi="Times New Roman"/>
          <w:b/>
          <w:sz w:val="28"/>
          <w:szCs w:val="28"/>
        </w:rPr>
        <w:t>4</w:t>
      </w:r>
      <w:r w:rsidR="00C606A7" w:rsidRPr="00FE36A2">
        <w:rPr>
          <w:rFonts w:ascii="Times New Roman" w:hAnsi="Times New Roman"/>
          <w:sz w:val="28"/>
          <w:szCs w:val="28"/>
        </w:rPr>
        <w:t xml:space="preserve">) świadczeniobiorcy złożony w terminie ogłoszonym przez pracodawcę. </w:t>
      </w:r>
    </w:p>
    <w:p w:rsidR="004F450E" w:rsidRPr="00FE36A2" w:rsidRDefault="004F450E" w:rsidP="001D0A4E">
      <w:pPr>
        <w:pStyle w:val="listapkt"/>
        <w:suppressAutoHyphens/>
        <w:spacing w:line="360" w:lineRule="auto"/>
        <w:ind w:left="360" w:hanging="360"/>
        <w:contextualSpacing/>
        <w:jc w:val="both"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lastRenderedPageBreak/>
        <w:t>3. Wniosek złożony po ustalonym terminie, nieprawidłowo lub niekompletnie wypełniony, bądź do którego nie dołączono wymaganych dokumentów, nie będzie rozpatrywany.</w:t>
      </w:r>
    </w:p>
    <w:p w:rsidR="00344C23" w:rsidRPr="00FE36A2" w:rsidRDefault="009C0810" w:rsidP="001D0A4E">
      <w:pPr>
        <w:pStyle w:val="listapkt"/>
        <w:tabs>
          <w:tab w:val="num" w:pos="794"/>
        </w:tabs>
        <w:suppressAutoHyphens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>4</w:t>
      </w:r>
      <w:r w:rsidR="00344C23" w:rsidRPr="00FE36A2">
        <w:rPr>
          <w:rFonts w:ascii="Times New Roman" w:hAnsi="Times New Roman"/>
          <w:sz w:val="28"/>
          <w:szCs w:val="28"/>
        </w:rPr>
        <w:t>. Negatywnie zaopiniowane wnioski osób uprawnionych ubiegających się o dopłaty Funduszu wymagają uzasadnienia, a decyzja dyrektora odmawiająca świadczeń jest ostateczna.</w:t>
      </w:r>
    </w:p>
    <w:p w:rsidR="00C606A7" w:rsidRPr="00FE36A2" w:rsidRDefault="009C0810" w:rsidP="001D0A4E">
      <w:pPr>
        <w:pStyle w:val="listapkt"/>
        <w:suppressAutoHyphens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>5</w:t>
      </w:r>
      <w:r w:rsidR="00596ADF" w:rsidRPr="00FE36A2">
        <w:rPr>
          <w:rFonts w:ascii="Times New Roman" w:hAnsi="Times New Roman"/>
          <w:sz w:val="28"/>
          <w:szCs w:val="28"/>
        </w:rPr>
        <w:t xml:space="preserve">. </w:t>
      </w:r>
      <w:r w:rsidR="00C606A7" w:rsidRPr="00FE36A2">
        <w:rPr>
          <w:rFonts w:ascii="Times New Roman" w:hAnsi="Times New Roman"/>
          <w:sz w:val="28"/>
          <w:szCs w:val="28"/>
        </w:rPr>
        <w:t>Osoby uprawnione, występujące o przyznanie świ</w:t>
      </w:r>
      <w:r w:rsidR="001A120F" w:rsidRPr="00FE36A2">
        <w:rPr>
          <w:rFonts w:ascii="Times New Roman" w:hAnsi="Times New Roman"/>
          <w:sz w:val="28"/>
          <w:szCs w:val="28"/>
        </w:rPr>
        <w:t>adczeń z F</w:t>
      </w:r>
      <w:r w:rsidR="00C606A7" w:rsidRPr="00FE36A2">
        <w:rPr>
          <w:rFonts w:ascii="Times New Roman" w:hAnsi="Times New Roman"/>
          <w:sz w:val="28"/>
          <w:szCs w:val="28"/>
        </w:rPr>
        <w:t>unduszu</w:t>
      </w:r>
      <w:r w:rsidR="00596ADF" w:rsidRPr="00FE36A2">
        <w:rPr>
          <w:rFonts w:ascii="Times New Roman" w:hAnsi="Times New Roman"/>
          <w:sz w:val="28"/>
          <w:szCs w:val="28"/>
        </w:rPr>
        <w:t>,</w:t>
      </w:r>
      <w:r w:rsidR="00C606A7" w:rsidRPr="00FE36A2">
        <w:rPr>
          <w:rFonts w:ascii="Times New Roman" w:hAnsi="Times New Roman"/>
          <w:sz w:val="28"/>
          <w:szCs w:val="28"/>
        </w:rPr>
        <w:t xml:space="preserve"> składają do </w:t>
      </w:r>
      <w:r w:rsidR="00596ADF" w:rsidRPr="00FE36A2">
        <w:rPr>
          <w:rFonts w:ascii="Times New Roman" w:hAnsi="Times New Roman"/>
          <w:b/>
          <w:bCs/>
          <w:sz w:val="28"/>
          <w:szCs w:val="28"/>
        </w:rPr>
        <w:t>31</w:t>
      </w:r>
      <w:r w:rsidR="00C606A7" w:rsidRPr="00FE36A2">
        <w:rPr>
          <w:rFonts w:ascii="Times New Roman" w:hAnsi="Times New Roman"/>
          <w:b/>
          <w:bCs/>
          <w:sz w:val="28"/>
          <w:szCs w:val="28"/>
        </w:rPr>
        <w:t xml:space="preserve"> marca</w:t>
      </w:r>
      <w:r w:rsidR="00C606A7" w:rsidRPr="00FE36A2">
        <w:rPr>
          <w:rFonts w:ascii="Times New Roman" w:hAnsi="Times New Roman"/>
          <w:sz w:val="28"/>
          <w:szCs w:val="28"/>
        </w:rPr>
        <w:t xml:space="preserve"> każdego roku kalendarzowego oświadczenie o uzyskiwanych dochodach brutto, obliczonych zgodnie z ust. </w:t>
      </w:r>
      <w:r w:rsidRPr="00FE36A2">
        <w:rPr>
          <w:rFonts w:ascii="Times New Roman" w:hAnsi="Times New Roman"/>
          <w:sz w:val="28"/>
          <w:szCs w:val="28"/>
        </w:rPr>
        <w:t>9</w:t>
      </w:r>
      <w:r w:rsidR="00C606A7" w:rsidRPr="00FE36A2">
        <w:rPr>
          <w:rFonts w:ascii="Times New Roman" w:hAnsi="Times New Roman"/>
          <w:sz w:val="28"/>
          <w:szCs w:val="28"/>
        </w:rPr>
        <w:t xml:space="preserve"> (wzór  oświadczenia stanowi </w:t>
      </w:r>
      <w:r w:rsidR="00C606A7" w:rsidRPr="00FE36A2">
        <w:rPr>
          <w:rFonts w:ascii="Times New Roman" w:hAnsi="Times New Roman"/>
          <w:b/>
          <w:bCs/>
          <w:sz w:val="28"/>
          <w:szCs w:val="28"/>
        </w:rPr>
        <w:t xml:space="preserve">załącznik nr </w:t>
      </w:r>
      <w:r w:rsidRPr="00FE36A2">
        <w:rPr>
          <w:rFonts w:ascii="Times New Roman" w:hAnsi="Times New Roman"/>
          <w:b/>
          <w:bCs/>
          <w:sz w:val="28"/>
          <w:szCs w:val="28"/>
        </w:rPr>
        <w:t>1</w:t>
      </w:r>
      <w:r w:rsidR="00C606A7" w:rsidRPr="00FE36A2">
        <w:rPr>
          <w:rFonts w:ascii="Times New Roman" w:hAnsi="Times New Roman"/>
          <w:sz w:val="28"/>
          <w:szCs w:val="28"/>
        </w:rPr>
        <w:t>).</w:t>
      </w:r>
    </w:p>
    <w:p w:rsidR="00C606A7" w:rsidRPr="00FE36A2" w:rsidRDefault="009C0810" w:rsidP="001D0A4E">
      <w:pPr>
        <w:pStyle w:val="listapkt"/>
        <w:suppressAutoHyphens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>6</w:t>
      </w:r>
      <w:r w:rsidR="008E350C" w:rsidRPr="00FE36A2">
        <w:rPr>
          <w:rFonts w:ascii="Times New Roman" w:hAnsi="Times New Roman"/>
          <w:sz w:val="28"/>
          <w:szCs w:val="28"/>
        </w:rPr>
        <w:t xml:space="preserve">. </w:t>
      </w:r>
      <w:r w:rsidR="00C606A7" w:rsidRPr="00FE36A2">
        <w:rPr>
          <w:rFonts w:ascii="Times New Roman" w:hAnsi="Times New Roman"/>
          <w:sz w:val="28"/>
          <w:szCs w:val="28"/>
        </w:rPr>
        <w:t>Oświadczenia o dochodach składa się jeden raz w roku, chyba że wystąpią uzasadnione warunki powodujące konieczność zmiany oświadczenia.</w:t>
      </w:r>
    </w:p>
    <w:p w:rsidR="00C606A7" w:rsidRPr="00FE36A2" w:rsidRDefault="009C0810" w:rsidP="001D0A4E">
      <w:pPr>
        <w:pStyle w:val="listapkt"/>
        <w:suppressAutoHyphens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>7</w:t>
      </w:r>
      <w:r w:rsidR="008E350C" w:rsidRPr="00FE36A2">
        <w:rPr>
          <w:rFonts w:ascii="Times New Roman" w:hAnsi="Times New Roman"/>
          <w:sz w:val="28"/>
          <w:szCs w:val="28"/>
        </w:rPr>
        <w:t xml:space="preserve">. </w:t>
      </w:r>
      <w:r w:rsidR="00C606A7" w:rsidRPr="00FE36A2">
        <w:rPr>
          <w:rFonts w:ascii="Times New Roman" w:hAnsi="Times New Roman"/>
          <w:sz w:val="28"/>
          <w:szCs w:val="28"/>
        </w:rPr>
        <w:t>Brak oświadczenia w wyznaczonym w ust.</w:t>
      </w:r>
      <w:r w:rsidRPr="00FE36A2">
        <w:rPr>
          <w:rFonts w:ascii="Times New Roman" w:hAnsi="Times New Roman"/>
          <w:sz w:val="28"/>
          <w:szCs w:val="28"/>
        </w:rPr>
        <w:t>5</w:t>
      </w:r>
      <w:r w:rsidR="00C606A7" w:rsidRPr="00FE36A2">
        <w:rPr>
          <w:rFonts w:ascii="Times New Roman" w:hAnsi="Times New Roman"/>
          <w:sz w:val="28"/>
          <w:szCs w:val="28"/>
        </w:rPr>
        <w:t xml:space="preserve"> terminie traktowane jest jak rezygnacja z korzystania z funduszu socjalnego.</w:t>
      </w:r>
    </w:p>
    <w:p w:rsidR="00C606A7" w:rsidRPr="00FE36A2" w:rsidRDefault="009C0810" w:rsidP="001D0A4E">
      <w:pPr>
        <w:pStyle w:val="listapkt"/>
        <w:suppressAutoHyphens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>8</w:t>
      </w:r>
      <w:r w:rsidR="008E350C" w:rsidRPr="00FE36A2">
        <w:rPr>
          <w:rFonts w:ascii="Times New Roman" w:hAnsi="Times New Roman"/>
          <w:sz w:val="28"/>
          <w:szCs w:val="28"/>
        </w:rPr>
        <w:t xml:space="preserve">. </w:t>
      </w:r>
      <w:r w:rsidR="00596ADF" w:rsidRPr="00FE36A2">
        <w:rPr>
          <w:rFonts w:ascii="Times New Roman" w:hAnsi="Times New Roman"/>
          <w:sz w:val="28"/>
          <w:szCs w:val="28"/>
        </w:rPr>
        <w:t>Pracownicy nowo</w:t>
      </w:r>
      <w:r w:rsidR="00C606A7" w:rsidRPr="00FE36A2">
        <w:rPr>
          <w:rFonts w:ascii="Times New Roman" w:hAnsi="Times New Roman"/>
          <w:sz w:val="28"/>
          <w:szCs w:val="28"/>
        </w:rPr>
        <w:t>przyjęci do pracy w okresie miesiąca od podjęcia pracy składają oświadczenie zgodnie z ust.</w:t>
      </w:r>
      <w:r w:rsidR="00596ADF" w:rsidRPr="00FE36A2">
        <w:rPr>
          <w:rFonts w:ascii="Times New Roman" w:hAnsi="Times New Roman"/>
          <w:sz w:val="28"/>
          <w:szCs w:val="28"/>
        </w:rPr>
        <w:t>6</w:t>
      </w:r>
      <w:r w:rsidR="00C606A7" w:rsidRPr="00FE36A2">
        <w:rPr>
          <w:rFonts w:ascii="Times New Roman" w:hAnsi="Times New Roman"/>
          <w:sz w:val="28"/>
          <w:szCs w:val="28"/>
        </w:rPr>
        <w:t>.</w:t>
      </w:r>
    </w:p>
    <w:p w:rsidR="00C606A7" w:rsidRPr="00FE36A2" w:rsidRDefault="009C0810" w:rsidP="001D0A4E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36A2">
        <w:rPr>
          <w:rFonts w:ascii="Times New Roman" w:hAnsi="Times New Roman" w:cs="Times New Roman"/>
          <w:sz w:val="28"/>
          <w:szCs w:val="28"/>
        </w:rPr>
        <w:t>9</w:t>
      </w:r>
      <w:r w:rsidR="008E350C" w:rsidRPr="00FE36A2">
        <w:rPr>
          <w:rFonts w:ascii="Times New Roman" w:hAnsi="Times New Roman" w:cs="Times New Roman"/>
          <w:sz w:val="28"/>
          <w:szCs w:val="28"/>
        </w:rPr>
        <w:t xml:space="preserve">. </w:t>
      </w:r>
      <w:r w:rsidR="00C606A7" w:rsidRPr="00FE36A2">
        <w:rPr>
          <w:rFonts w:ascii="Times New Roman" w:hAnsi="Times New Roman" w:cs="Times New Roman"/>
          <w:sz w:val="28"/>
          <w:szCs w:val="28"/>
        </w:rPr>
        <w:t>Podstawę obliczenia świadczenia stanowi miesięczny dochód brutto na osobę</w:t>
      </w:r>
      <w:r w:rsidR="00596ADF" w:rsidRPr="00FE36A2">
        <w:rPr>
          <w:rFonts w:ascii="Times New Roman" w:hAnsi="Times New Roman" w:cs="Times New Roman"/>
          <w:sz w:val="28"/>
          <w:szCs w:val="28"/>
        </w:rPr>
        <w:t>,</w:t>
      </w:r>
      <w:r w:rsidR="00C606A7" w:rsidRPr="00FE36A2">
        <w:rPr>
          <w:rFonts w:ascii="Times New Roman" w:hAnsi="Times New Roman" w:cs="Times New Roman"/>
          <w:sz w:val="28"/>
          <w:szCs w:val="28"/>
        </w:rPr>
        <w:t xml:space="preserve"> czyli wszelkie dochody osób wspólnie zamieszkujących i gospodarujących podlegające opodatkowaniu podatkiem dochodowym od osób fizycznych, podatkiem rolnym z ostatniego roku poprzedzającego złożenie oświadczenia, pochodzące z takich źródeł jak: wynagrodzenie wynikające z  umowy za pracę, zlecenia i umowy o dzieło, umowy agencyjnej, renty, emerytury, dochody </w:t>
      </w:r>
      <w:r w:rsidR="00CF77EE" w:rsidRPr="00FE36A2">
        <w:rPr>
          <w:rFonts w:ascii="Times New Roman" w:hAnsi="Times New Roman" w:cs="Times New Roman"/>
          <w:sz w:val="28"/>
          <w:szCs w:val="28"/>
        </w:rPr>
        <w:br/>
      </w:r>
      <w:r w:rsidR="00C606A7" w:rsidRPr="00FE36A2">
        <w:rPr>
          <w:rFonts w:ascii="Times New Roman" w:hAnsi="Times New Roman" w:cs="Times New Roman"/>
          <w:sz w:val="28"/>
          <w:szCs w:val="28"/>
        </w:rPr>
        <w:t>z działalności gospodarczej, najmu, dzierżawy podzielone przez 12 miesięcy i przez ilość osób zamieszkujących i pozostających w gospodarstwie</w:t>
      </w:r>
      <w:r w:rsidR="00344C23" w:rsidRPr="00FE36A2">
        <w:rPr>
          <w:rFonts w:ascii="Times New Roman" w:hAnsi="Times New Roman" w:cs="Times New Roman"/>
          <w:sz w:val="28"/>
          <w:szCs w:val="28"/>
        </w:rPr>
        <w:t xml:space="preserve"> domowym (zgodnie z rocznym oświadczeniem  złożonym w Urzędzie Skarbowym).</w:t>
      </w:r>
    </w:p>
    <w:p w:rsidR="00C606A7" w:rsidRPr="00FE36A2" w:rsidRDefault="008E350C" w:rsidP="001D0A4E">
      <w:pPr>
        <w:pStyle w:val="listapkt"/>
        <w:suppressAutoHyphens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>1</w:t>
      </w:r>
      <w:r w:rsidR="009C0810" w:rsidRPr="00FE36A2">
        <w:rPr>
          <w:rFonts w:ascii="Times New Roman" w:hAnsi="Times New Roman"/>
          <w:sz w:val="28"/>
          <w:szCs w:val="28"/>
        </w:rPr>
        <w:t>0</w:t>
      </w:r>
      <w:r w:rsidRPr="00FE36A2">
        <w:rPr>
          <w:rFonts w:ascii="Times New Roman" w:hAnsi="Times New Roman"/>
          <w:sz w:val="28"/>
          <w:szCs w:val="28"/>
        </w:rPr>
        <w:t xml:space="preserve">. </w:t>
      </w:r>
      <w:r w:rsidR="00C606A7" w:rsidRPr="00FE36A2">
        <w:rPr>
          <w:rFonts w:ascii="Times New Roman" w:hAnsi="Times New Roman"/>
          <w:sz w:val="28"/>
          <w:szCs w:val="28"/>
        </w:rPr>
        <w:t>Dyrektor szkoły, może zażądać od osoby składającej oświadczenie udokumentowania sposobu obliczania dochodu</w:t>
      </w:r>
      <w:r w:rsidR="00EE3726" w:rsidRPr="00FE36A2">
        <w:rPr>
          <w:rFonts w:ascii="Times New Roman" w:hAnsi="Times New Roman"/>
          <w:sz w:val="28"/>
          <w:szCs w:val="28"/>
        </w:rPr>
        <w:t>,</w:t>
      </w:r>
      <w:r w:rsidR="00C606A7" w:rsidRPr="00FE36A2">
        <w:rPr>
          <w:rFonts w:ascii="Times New Roman" w:hAnsi="Times New Roman"/>
          <w:sz w:val="28"/>
          <w:szCs w:val="28"/>
        </w:rPr>
        <w:t xml:space="preserve"> np. zaświadczenia o dochodach z innych zakładów pracy, zaświadczenia o dochodach członków rodziny, PIT-u rocznego, zaświadczenia o uczęszczaniu dziecka do szkoły, decyzji PUP o wysokości pobieranego zasiłku dla bezrobotnych lub statusu bezrobotnego bez </w:t>
      </w:r>
      <w:r w:rsidR="00C606A7" w:rsidRPr="00FE36A2">
        <w:rPr>
          <w:rFonts w:ascii="Times New Roman" w:hAnsi="Times New Roman"/>
          <w:sz w:val="28"/>
          <w:szCs w:val="28"/>
        </w:rPr>
        <w:lastRenderedPageBreak/>
        <w:t>prawa do zasiłku, decyzji o przyznaniu emerytury – renty lub zasiłku przedemerytalnego wraz z ostatnią decyzją waloryzacyjną.</w:t>
      </w:r>
    </w:p>
    <w:p w:rsidR="00DA363C" w:rsidRPr="00FE36A2" w:rsidRDefault="008E350C" w:rsidP="001D0A4E">
      <w:pPr>
        <w:pStyle w:val="listapkt"/>
        <w:suppressAutoHyphens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>1</w:t>
      </w:r>
      <w:r w:rsidR="009C0810" w:rsidRPr="00FE36A2">
        <w:rPr>
          <w:rFonts w:ascii="Times New Roman" w:hAnsi="Times New Roman"/>
          <w:sz w:val="28"/>
          <w:szCs w:val="28"/>
        </w:rPr>
        <w:t>1</w:t>
      </w:r>
      <w:r w:rsidRPr="00FE36A2">
        <w:rPr>
          <w:rFonts w:ascii="Times New Roman" w:hAnsi="Times New Roman"/>
          <w:sz w:val="28"/>
          <w:szCs w:val="28"/>
        </w:rPr>
        <w:t xml:space="preserve">. </w:t>
      </w:r>
      <w:r w:rsidR="00DA363C" w:rsidRPr="00FE36A2">
        <w:rPr>
          <w:rFonts w:ascii="Times New Roman" w:hAnsi="Times New Roman"/>
          <w:sz w:val="28"/>
          <w:szCs w:val="28"/>
        </w:rPr>
        <w:t>Oświadczenie jest dokumentem w świetle art. 245 kodeksu postępowania cywilnego, a prawdziwość danych w nim zawartych potwierdzona własnoręcznym podpisem osoby składającej oświadczenie może być weryfikowana w trybie art. 253 kodeksu postępowania cywilnego.</w:t>
      </w:r>
    </w:p>
    <w:p w:rsidR="00C606A7" w:rsidRPr="00FE36A2" w:rsidRDefault="008E350C" w:rsidP="001D0A4E">
      <w:pPr>
        <w:pStyle w:val="listapkt"/>
        <w:suppressAutoHyphens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>1</w:t>
      </w:r>
      <w:r w:rsidR="009C0810" w:rsidRPr="00FE36A2">
        <w:rPr>
          <w:rFonts w:ascii="Times New Roman" w:hAnsi="Times New Roman"/>
          <w:sz w:val="28"/>
          <w:szCs w:val="28"/>
        </w:rPr>
        <w:t>2</w:t>
      </w:r>
      <w:r w:rsidRPr="00FE36A2">
        <w:rPr>
          <w:rFonts w:ascii="Times New Roman" w:hAnsi="Times New Roman"/>
          <w:sz w:val="28"/>
          <w:szCs w:val="28"/>
        </w:rPr>
        <w:t xml:space="preserve">. </w:t>
      </w:r>
      <w:r w:rsidR="00C606A7" w:rsidRPr="00FE36A2">
        <w:rPr>
          <w:rFonts w:ascii="Times New Roman" w:hAnsi="Times New Roman"/>
          <w:sz w:val="28"/>
          <w:szCs w:val="28"/>
        </w:rPr>
        <w:t>O</w:t>
      </w:r>
      <w:r w:rsidR="009C0810" w:rsidRPr="00FE36A2">
        <w:rPr>
          <w:rFonts w:ascii="Times New Roman" w:hAnsi="Times New Roman"/>
          <w:sz w:val="28"/>
          <w:szCs w:val="28"/>
        </w:rPr>
        <w:t>soba korzystająca ze świadczeń F</w:t>
      </w:r>
      <w:r w:rsidR="00C606A7" w:rsidRPr="00FE36A2">
        <w:rPr>
          <w:rFonts w:ascii="Times New Roman" w:hAnsi="Times New Roman"/>
          <w:sz w:val="28"/>
          <w:szCs w:val="28"/>
        </w:rPr>
        <w:t>unduszu, która złożyła oświadczenie niezgodne z prawdą, przedłożyła sfałszowany dokument lub w inny sposób świadomie i celowo wprowadziła pracodawcę w błąd albo wykorzystała przyznane środki z funduszu niezgodnie z ich przeznaczeniem, traci p</w:t>
      </w:r>
      <w:r w:rsidR="009C0810" w:rsidRPr="00FE36A2">
        <w:rPr>
          <w:rFonts w:ascii="Times New Roman" w:hAnsi="Times New Roman"/>
          <w:sz w:val="28"/>
          <w:szCs w:val="28"/>
        </w:rPr>
        <w:t>rawo do korzystania ze środków F</w:t>
      </w:r>
      <w:r w:rsidR="00C606A7" w:rsidRPr="00FE36A2">
        <w:rPr>
          <w:rFonts w:ascii="Times New Roman" w:hAnsi="Times New Roman"/>
          <w:sz w:val="28"/>
          <w:szCs w:val="28"/>
        </w:rPr>
        <w:t>unduszu przez</w:t>
      </w:r>
      <w:r w:rsidR="009C0810" w:rsidRPr="00FE36A2">
        <w:rPr>
          <w:rFonts w:ascii="Times New Roman" w:hAnsi="Times New Roman"/>
          <w:sz w:val="28"/>
          <w:szCs w:val="28"/>
        </w:rPr>
        <w:t xml:space="preserve"> okres</w:t>
      </w:r>
      <w:r w:rsidR="00C606A7" w:rsidRPr="00FE36A2">
        <w:rPr>
          <w:rFonts w:ascii="Times New Roman" w:hAnsi="Times New Roman"/>
          <w:sz w:val="28"/>
          <w:szCs w:val="28"/>
        </w:rPr>
        <w:t xml:space="preserve"> </w:t>
      </w:r>
      <w:r w:rsidR="00DA363C" w:rsidRPr="00FE36A2">
        <w:rPr>
          <w:rFonts w:ascii="Times New Roman" w:hAnsi="Times New Roman"/>
          <w:sz w:val="28"/>
          <w:szCs w:val="28"/>
        </w:rPr>
        <w:t xml:space="preserve">od jednego roku do </w:t>
      </w:r>
      <w:r w:rsidR="009C0810" w:rsidRPr="00FE36A2">
        <w:rPr>
          <w:rFonts w:ascii="Times New Roman" w:hAnsi="Times New Roman"/>
          <w:sz w:val="28"/>
          <w:szCs w:val="28"/>
        </w:rPr>
        <w:t>dwóch</w:t>
      </w:r>
      <w:r w:rsidR="00DA363C" w:rsidRPr="00FE36A2">
        <w:rPr>
          <w:rFonts w:ascii="Times New Roman" w:hAnsi="Times New Roman"/>
          <w:sz w:val="28"/>
          <w:szCs w:val="28"/>
        </w:rPr>
        <w:t xml:space="preserve"> lat.</w:t>
      </w:r>
      <w:r w:rsidR="00344C23" w:rsidRPr="00FE36A2">
        <w:rPr>
          <w:rFonts w:ascii="Times New Roman" w:hAnsi="Times New Roman"/>
          <w:sz w:val="28"/>
          <w:szCs w:val="28"/>
        </w:rPr>
        <w:t xml:space="preserve"> </w:t>
      </w:r>
    </w:p>
    <w:p w:rsidR="00596ADF" w:rsidRPr="00FE36A2" w:rsidRDefault="00C8037A" w:rsidP="001D0A4E">
      <w:pPr>
        <w:pStyle w:val="listapkt"/>
        <w:tabs>
          <w:tab w:val="num" w:pos="794"/>
        </w:tabs>
        <w:suppressAutoHyphens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>1</w:t>
      </w:r>
      <w:r w:rsidR="009C0810" w:rsidRPr="00FE36A2">
        <w:rPr>
          <w:rFonts w:ascii="Times New Roman" w:hAnsi="Times New Roman"/>
          <w:sz w:val="28"/>
          <w:szCs w:val="28"/>
        </w:rPr>
        <w:t>3</w:t>
      </w:r>
      <w:r w:rsidR="008E350C" w:rsidRPr="00FE36A2">
        <w:rPr>
          <w:rFonts w:ascii="Times New Roman" w:hAnsi="Times New Roman"/>
          <w:sz w:val="28"/>
          <w:szCs w:val="28"/>
        </w:rPr>
        <w:t>. Świadczenia wypłaca</w:t>
      </w:r>
      <w:r w:rsidR="00C606A7" w:rsidRPr="00FE36A2">
        <w:rPr>
          <w:rFonts w:ascii="Times New Roman" w:hAnsi="Times New Roman"/>
          <w:sz w:val="28"/>
          <w:szCs w:val="28"/>
        </w:rPr>
        <w:t xml:space="preserve">ne są w miarę posiadanych przez pracodawcę </w:t>
      </w:r>
    </w:p>
    <w:p w:rsidR="00C606A7" w:rsidRPr="00FE36A2" w:rsidRDefault="00C606A7" w:rsidP="00E83F09">
      <w:pPr>
        <w:pStyle w:val="listapkt"/>
        <w:tabs>
          <w:tab w:val="num" w:pos="794"/>
        </w:tabs>
        <w:suppressAutoHyphens/>
        <w:spacing w:line="360" w:lineRule="auto"/>
        <w:ind w:left="57"/>
        <w:contextualSpacing/>
        <w:jc w:val="both"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>środków.</w:t>
      </w:r>
    </w:p>
    <w:p w:rsidR="00C606A7" w:rsidRPr="00FE36A2" w:rsidRDefault="00C606A7" w:rsidP="001D0A4E">
      <w:pPr>
        <w:pStyle w:val="Nagwek4"/>
        <w:suppressAutoHyphens/>
        <w:spacing w:line="360" w:lineRule="auto"/>
        <w:contextualSpacing/>
        <w:rPr>
          <w:rFonts w:ascii="Times New Roman" w:hAnsi="Times New Roman" w:cs="Times New Roman"/>
          <w:szCs w:val="28"/>
        </w:rPr>
      </w:pPr>
      <w:r w:rsidRPr="00FE36A2">
        <w:rPr>
          <w:rFonts w:ascii="Times New Roman" w:hAnsi="Times New Roman" w:cs="Times New Roman"/>
          <w:szCs w:val="28"/>
        </w:rPr>
        <w:t>ROZDZIAŁ  V</w:t>
      </w:r>
    </w:p>
    <w:p w:rsidR="00C606A7" w:rsidRPr="00FE36A2" w:rsidRDefault="00C606A7" w:rsidP="001D0A4E">
      <w:pPr>
        <w:suppressAutoHyphens/>
        <w:spacing w:line="360" w:lineRule="auto"/>
        <w:ind w:left="-360"/>
        <w:contextualSpacing/>
        <w:jc w:val="center"/>
        <w:rPr>
          <w:b/>
          <w:bCs/>
          <w:i/>
          <w:iCs/>
          <w:sz w:val="28"/>
          <w:szCs w:val="28"/>
        </w:rPr>
      </w:pPr>
    </w:p>
    <w:p w:rsidR="00C606A7" w:rsidRPr="00FE36A2" w:rsidRDefault="00C606A7" w:rsidP="001D0A4E">
      <w:pPr>
        <w:pStyle w:val="Nagwek4"/>
        <w:suppressAutoHyphens/>
        <w:spacing w:line="360" w:lineRule="auto"/>
        <w:contextualSpacing/>
        <w:rPr>
          <w:rFonts w:ascii="Times New Roman" w:hAnsi="Times New Roman" w:cs="Times New Roman"/>
          <w:szCs w:val="28"/>
        </w:rPr>
      </w:pPr>
      <w:r w:rsidRPr="00FE36A2">
        <w:rPr>
          <w:rFonts w:ascii="Times New Roman" w:hAnsi="Times New Roman" w:cs="Times New Roman"/>
          <w:szCs w:val="28"/>
        </w:rPr>
        <w:t>ZAKŁADOWY FUNDUSZ ŚWIADCZEŃ SOCJALNYCH</w:t>
      </w:r>
    </w:p>
    <w:p w:rsidR="00C606A7" w:rsidRPr="00FE36A2" w:rsidRDefault="00C606A7" w:rsidP="001D0A4E">
      <w:pPr>
        <w:suppressAutoHyphens/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FE36A2">
        <w:rPr>
          <w:b/>
          <w:bCs/>
          <w:sz w:val="28"/>
          <w:szCs w:val="28"/>
        </w:rPr>
        <w:t>W CZĘŚCI MIESZKANIOWEJ</w:t>
      </w:r>
    </w:p>
    <w:p w:rsidR="00C606A7" w:rsidRPr="00FE36A2" w:rsidRDefault="00C606A7" w:rsidP="001D0A4E">
      <w:pPr>
        <w:suppressAutoHyphens/>
        <w:spacing w:line="360" w:lineRule="auto"/>
        <w:ind w:left="-360"/>
        <w:contextualSpacing/>
        <w:jc w:val="center"/>
        <w:rPr>
          <w:b/>
          <w:bCs/>
          <w:sz w:val="28"/>
          <w:szCs w:val="28"/>
        </w:rPr>
      </w:pPr>
    </w:p>
    <w:p w:rsidR="00C606A7" w:rsidRPr="00FE36A2" w:rsidRDefault="00A36C2B" w:rsidP="001D0A4E">
      <w:pPr>
        <w:suppressAutoHyphens/>
        <w:spacing w:line="360" w:lineRule="auto"/>
        <w:contextualSpacing/>
        <w:jc w:val="center"/>
        <w:rPr>
          <w:b/>
          <w:sz w:val="28"/>
          <w:szCs w:val="28"/>
        </w:rPr>
      </w:pPr>
      <w:r w:rsidRPr="00FE36A2">
        <w:rPr>
          <w:b/>
          <w:sz w:val="28"/>
          <w:szCs w:val="28"/>
        </w:rPr>
        <w:t>§ 12</w:t>
      </w:r>
    </w:p>
    <w:p w:rsidR="00C606A7" w:rsidRPr="00FE36A2" w:rsidRDefault="00C606A7" w:rsidP="001D0A4E">
      <w:pPr>
        <w:suppressAutoHyphens/>
        <w:spacing w:line="360" w:lineRule="auto"/>
        <w:ind w:left="-360"/>
        <w:contextualSpacing/>
        <w:jc w:val="center"/>
        <w:rPr>
          <w:sz w:val="28"/>
          <w:szCs w:val="28"/>
        </w:rPr>
      </w:pPr>
    </w:p>
    <w:p w:rsidR="00C606A7" w:rsidRPr="00FE36A2" w:rsidRDefault="00C606A7" w:rsidP="001D0A4E">
      <w:pPr>
        <w:pStyle w:val="Nagwek5"/>
        <w:suppressAutoHyphens/>
        <w:spacing w:line="360" w:lineRule="auto"/>
        <w:ind w:left="0" w:firstLine="0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FE36A2">
        <w:rPr>
          <w:rFonts w:ascii="Times New Roman" w:hAnsi="Times New Roman" w:cs="Times New Roman"/>
          <w:i w:val="0"/>
          <w:sz w:val="28"/>
          <w:szCs w:val="28"/>
        </w:rPr>
        <w:t>Postanowienia wstępne</w:t>
      </w:r>
    </w:p>
    <w:p w:rsidR="00C606A7" w:rsidRPr="00FE36A2" w:rsidRDefault="00C606A7" w:rsidP="001D0A4E">
      <w:pPr>
        <w:suppressAutoHyphens/>
        <w:spacing w:line="360" w:lineRule="auto"/>
        <w:ind w:left="360" w:hanging="360"/>
        <w:contextualSpacing/>
        <w:rPr>
          <w:sz w:val="28"/>
          <w:szCs w:val="28"/>
        </w:rPr>
      </w:pPr>
    </w:p>
    <w:p w:rsidR="00C606A7" w:rsidRPr="00FE36A2" w:rsidRDefault="001D0A4E" w:rsidP="001D0A4E">
      <w:pPr>
        <w:pStyle w:val="Tekstpodstawowywcity"/>
        <w:numPr>
          <w:ilvl w:val="0"/>
          <w:numId w:val="8"/>
        </w:numPr>
        <w:suppressAutoHyphens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>Środki F</w:t>
      </w:r>
      <w:r w:rsidR="00C606A7" w:rsidRPr="00FE36A2">
        <w:rPr>
          <w:rFonts w:ascii="Times New Roman" w:hAnsi="Times New Roman"/>
          <w:sz w:val="28"/>
          <w:szCs w:val="28"/>
        </w:rPr>
        <w:t>unduszu przeznaczone są na cele zwrotnej i bezzwrotnej pomocy mieszkaniowej  na warunkach określonych w umowie.</w:t>
      </w:r>
    </w:p>
    <w:p w:rsidR="00C606A7" w:rsidRPr="00FE36A2" w:rsidRDefault="00C606A7" w:rsidP="001D0A4E">
      <w:pPr>
        <w:numPr>
          <w:ilvl w:val="0"/>
          <w:numId w:val="8"/>
        </w:numPr>
        <w:suppressAutoHyphens/>
        <w:spacing w:line="360" w:lineRule="auto"/>
        <w:contextualSpacing/>
        <w:rPr>
          <w:sz w:val="28"/>
          <w:szCs w:val="28"/>
        </w:rPr>
      </w:pPr>
      <w:r w:rsidRPr="00FE36A2">
        <w:rPr>
          <w:sz w:val="28"/>
          <w:szCs w:val="28"/>
        </w:rPr>
        <w:t xml:space="preserve">Finansowanie odbywać się będzie z odpisów Zakładowego Funduszu Świadczeń Socjalnych oraz bieżących spłat pożyczek. </w:t>
      </w:r>
    </w:p>
    <w:p w:rsidR="00C606A7" w:rsidRPr="00FE36A2" w:rsidRDefault="00C606A7" w:rsidP="001D0A4E">
      <w:pPr>
        <w:suppressAutoHyphens/>
        <w:spacing w:line="360" w:lineRule="auto"/>
        <w:ind w:hanging="360"/>
        <w:contextualSpacing/>
        <w:jc w:val="center"/>
        <w:rPr>
          <w:sz w:val="28"/>
          <w:szCs w:val="28"/>
        </w:rPr>
      </w:pPr>
    </w:p>
    <w:p w:rsidR="00C606A7" w:rsidRPr="00FE36A2" w:rsidRDefault="00A36C2B" w:rsidP="001D0A4E">
      <w:pPr>
        <w:suppressAutoHyphens/>
        <w:spacing w:line="360" w:lineRule="auto"/>
        <w:contextualSpacing/>
        <w:jc w:val="center"/>
        <w:rPr>
          <w:b/>
          <w:sz w:val="28"/>
          <w:szCs w:val="28"/>
        </w:rPr>
      </w:pPr>
      <w:r w:rsidRPr="00FE36A2">
        <w:rPr>
          <w:b/>
          <w:sz w:val="28"/>
          <w:szCs w:val="28"/>
        </w:rPr>
        <w:t>§ 13</w:t>
      </w:r>
    </w:p>
    <w:p w:rsidR="00C606A7" w:rsidRPr="00FE36A2" w:rsidRDefault="00C606A7" w:rsidP="001D0A4E">
      <w:pPr>
        <w:suppressAutoHyphens/>
        <w:spacing w:line="360" w:lineRule="auto"/>
        <w:ind w:left="-360"/>
        <w:contextualSpacing/>
        <w:jc w:val="center"/>
        <w:rPr>
          <w:sz w:val="28"/>
          <w:szCs w:val="28"/>
        </w:rPr>
      </w:pPr>
    </w:p>
    <w:p w:rsidR="00C606A7" w:rsidRPr="00FE36A2" w:rsidRDefault="00C606A7" w:rsidP="001D0A4E">
      <w:pPr>
        <w:pStyle w:val="Nagwek1"/>
        <w:suppressAutoHyphens/>
        <w:spacing w:line="360" w:lineRule="auto"/>
        <w:contextualSpacing/>
        <w:rPr>
          <w:b/>
          <w:bCs/>
          <w:iCs/>
          <w:sz w:val="28"/>
          <w:szCs w:val="28"/>
        </w:rPr>
      </w:pPr>
      <w:r w:rsidRPr="00FE36A2">
        <w:rPr>
          <w:b/>
          <w:bCs/>
          <w:iCs/>
          <w:sz w:val="28"/>
          <w:szCs w:val="28"/>
        </w:rPr>
        <w:lastRenderedPageBreak/>
        <w:t>Uprawnieni do korzystania z pomocy mieszkaniowej w formie pożyczki</w:t>
      </w:r>
    </w:p>
    <w:p w:rsidR="00C606A7" w:rsidRPr="00FE36A2" w:rsidRDefault="00C606A7" w:rsidP="001D0A4E">
      <w:pPr>
        <w:suppressAutoHyphens/>
        <w:spacing w:line="360" w:lineRule="auto"/>
        <w:ind w:left="360" w:hanging="360"/>
        <w:contextualSpacing/>
        <w:rPr>
          <w:b/>
          <w:bCs/>
          <w:i/>
          <w:iCs/>
          <w:sz w:val="28"/>
          <w:szCs w:val="28"/>
        </w:rPr>
      </w:pPr>
    </w:p>
    <w:p w:rsidR="00C606A7" w:rsidRPr="00FE36A2" w:rsidRDefault="00C606A7" w:rsidP="001D0A4E">
      <w:pPr>
        <w:pStyle w:val="Tekstpodstawowywcity"/>
        <w:numPr>
          <w:ilvl w:val="0"/>
          <w:numId w:val="9"/>
        </w:numPr>
        <w:suppressAutoHyphens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>Pracownicy zatrudnieni w pełnym i niepełnym wymiarze czasu pracy.</w:t>
      </w:r>
    </w:p>
    <w:p w:rsidR="00C606A7" w:rsidRPr="00FE36A2" w:rsidRDefault="00C606A7" w:rsidP="001D0A4E">
      <w:pPr>
        <w:numPr>
          <w:ilvl w:val="0"/>
          <w:numId w:val="9"/>
        </w:numPr>
        <w:suppressAutoHyphens/>
        <w:spacing w:line="360" w:lineRule="auto"/>
        <w:contextualSpacing/>
        <w:rPr>
          <w:sz w:val="28"/>
          <w:szCs w:val="28"/>
        </w:rPr>
      </w:pPr>
      <w:r w:rsidRPr="00FE36A2">
        <w:rPr>
          <w:sz w:val="28"/>
          <w:szCs w:val="28"/>
        </w:rPr>
        <w:t>Pracownicy przebywający na urlopach wychowawczych, zdrowotnych</w:t>
      </w:r>
    </w:p>
    <w:p w:rsidR="00C606A7" w:rsidRPr="00FE36A2" w:rsidRDefault="00C606A7" w:rsidP="001D0A4E">
      <w:pPr>
        <w:numPr>
          <w:ilvl w:val="0"/>
          <w:numId w:val="9"/>
        </w:numPr>
        <w:suppressAutoHyphens/>
        <w:spacing w:line="360" w:lineRule="auto"/>
        <w:contextualSpacing/>
        <w:rPr>
          <w:sz w:val="28"/>
          <w:szCs w:val="28"/>
        </w:rPr>
      </w:pPr>
      <w:r w:rsidRPr="00FE36A2">
        <w:rPr>
          <w:sz w:val="28"/>
          <w:szCs w:val="28"/>
        </w:rPr>
        <w:t>Emeryci i renciści objęci opieką socjalną szkoły.</w:t>
      </w:r>
    </w:p>
    <w:p w:rsidR="00E83F09" w:rsidRPr="00FE36A2" w:rsidRDefault="00E83F09" w:rsidP="001D0A4E">
      <w:pPr>
        <w:numPr>
          <w:ilvl w:val="0"/>
          <w:numId w:val="9"/>
        </w:numPr>
        <w:suppressAutoHyphens/>
        <w:spacing w:line="360" w:lineRule="auto"/>
        <w:contextualSpacing/>
        <w:rPr>
          <w:sz w:val="28"/>
          <w:szCs w:val="28"/>
        </w:rPr>
      </w:pPr>
      <w:r w:rsidRPr="00FE36A2">
        <w:rPr>
          <w:sz w:val="28"/>
          <w:szCs w:val="28"/>
        </w:rPr>
        <w:t>Osoby korzystający ze świadczeń kompensacyjnych oraz przedemerytalnych.</w:t>
      </w:r>
    </w:p>
    <w:p w:rsidR="00C606A7" w:rsidRPr="00FE36A2" w:rsidRDefault="00C606A7" w:rsidP="001D0A4E">
      <w:pPr>
        <w:suppressAutoHyphens/>
        <w:spacing w:line="360" w:lineRule="auto"/>
        <w:ind w:hanging="360"/>
        <w:contextualSpacing/>
        <w:jc w:val="center"/>
        <w:rPr>
          <w:sz w:val="28"/>
          <w:szCs w:val="28"/>
        </w:rPr>
      </w:pPr>
    </w:p>
    <w:p w:rsidR="00C606A7" w:rsidRPr="00FE36A2" w:rsidRDefault="00A36C2B" w:rsidP="001D0A4E">
      <w:pPr>
        <w:pStyle w:val="Nagwek"/>
        <w:tabs>
          <w:tab w:val="clear" w:pos="4536"/>
          <w:tab w:val="clear" w:pos="9072"/>
        </w:tabs>
        <w:suppressAutoHyphens/>
        <w:spacing w:line="360" w:lineRule="auto"/>
        <w:contextualSpacing/>
        <w:jc w:val="center"/>
        <w:rPr>
          <w:b/>
          <w:sz w:val="28"/>
          <w:szCs w:val="28"/>
        </w:rPr>
      </w:pPr>
      <w:r w:rsidRPr="00FE36A2">
        <w:rPr>
          <w:b/>
          <w:sz w:val="28"/>
          <w:szCs w:val="28"/>
        </w:rPr>
        <w:t>§ 14</w:t>
      </w:r>
    </w:p>
    <w:p w:rsidR="00C606A7" w:rsidRPr="00FE36A2" w:rsidRDefault="00C606A7" w:rsidP="001D0A4E">
      <w:pPr>
        <w:suppressAutoHyphens/>
        <w:spacing w:line="360" w:lineRule="auto"/>
        <w:ind w:left="-360"/>
        <w:contextualSpacing/>
        <w:jc w:val="center"/>
        <w:rPr>
          <w:sz w:val="28"/>
          <w:szCs w:val="28"/>
        </w:rPr>
      </w:pPr>
    </w:p>
    <w:p w:rsidR="00C606A7" w:rsidRPr="00FE36A2" w:rsidRDefault="00C606A7" w:rsidP="001D0A4E">
      <w:pPr>
        <w:suppressAutoHyphens/>
        <w:spacing w:line="360" w:lineRule="auto"/>
        <w:contextualSpacing/>
        <w:jc w:val="center"/>
        <w:rPr>
          <w:b/>
          <w:bCs/>
          <w:i/>
          <w:iCs/>
          <w:sz w:val="28"/>
          <w:szCs w:val="28"/>
        </w:rPr>
      </w:pPr>
      <w:r w:rsidRPr="00FE36A2">
        <w:rPr>
          <w:b/>
          <w:bCs/>
          <w:i/>
          <w:iCs/>
          <w:sz w:val="28"/>
          <w:szCs w:val="28"/>
        </w:rPr>
        <w:t>Pożyczki mieszkaniowe udzielane są na:</w:t>
      </w:r>
    </w:p>
    <w:p w:rsidR="00C606A7" w:rsidRPr="00FE36A2" w:rsidRDefault="00C606A7" w:rsidP="001D0A4E">
      <w:pPr>
        <w:suppressAutoHyphens/>
        <w:spacing w:line="360" w:lineRule="auto"/>
        <w:ind w:left="360" w:hanging="360"/>
        <w:contextualSpacing/>
        <w:rPr>
          <w:b/>
          <w:bCs/>
          <w:i/>
          <w:iCs/>
          <w:sz w:val="28"/>
          <w:szCs w:val="28"/>
        </w:rPr>
      </w:pPr>
    </w:p>
    <w:p w:rsidR="00C606A7" w:rsidRPr="00FE36A2" w:rsidRDefault="00C606A7" w:rsidP="001D0A4E">
      <w:pPr>
        <w:pStyle w:val="Tekstpodstawowywcity"/>
        <w:numPr>
          <w:ilvl w:val="0"/>
          <w:numId w:val="10"/>
        </w:numPr>
        <w:suppressAutoHyphens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>Remont mieszkania.</w:t>
      </w:r>
    </w:p>
    <w:p w:rsidR="00C606A7" w:rsidRPr="00FE36A2" w:rsidRDefault="00C606A7" w:rsidP="001D0A4E">
      <w:pPr>
        <w:pStyle w:val="Tekstpodstawowywcity"/>
        <w:numPr>
          <w:ilvl w:val="0"/>
          <w:numId w:val="10"/>
        </w:numPr>
        <w:suppressAutoHyphens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>Re</w:t>
      </w:r>
      <w:r w:rsidR="00C8037A" w:rsidRPr="00FE36A2">
        <w:rPr>
          <w:rFonts w:ascii="Times New Roman" w:hAnsi="Times New Roman"/>
          <w:sz w:val="28"/>
          <w:szCs w:val="28"/>
        </w:rPr>
        <w:t>mont domu</w:t>
      </w:r>
      <w:r w:rsidRPr="00FE36A2">
        <w:rPr>
          <w:rFonts w:ascii="Times New Roman" w:hAnsi="Times New Roman"/>
          <w:sz w:val="28"/>
          <w:szCs w:val="28"/>
        </w:rPr>
        <w:t xml:space="preserve"> lub jego modernizację.</w:t>
      </w:r>
    </w:p>
    <w:p w:rsidR="00C606A7" w:rsidRPr="00FE36A2" w:rsidRDefault="009C0810" w:rsidP="001D0A4E">
      <w:pPr>
        <w:pStyle w:val="Tekstpodstawowywcity"/>
        <w:numPr>
          <w:ilvl w:val="0"/>
          <w:numId w:val="10"/>
        </w:numPr>
        <w:suppressAutoHyphens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>Budowę, r</w:t>
      </w:r>
      <w:r w:rsidR="00C606A7" w:rsidRPr="00FE36A2">
        <w:rPr>
          <w:rFonts w:ascii="Times New Roman" w:hAnsi="Times New Roman"/>
          <w:sz w:val="28"/>
          <w:szCs w:val="28"/>
        </w:rPr>
        <w:t>ozbudowę domu.</w:t>
      </w:r>
    </w:p>
    <w:p w:rsidR="00C606A7" w:rsidRPr="00FE36A2" w:rsidRDefault="00C606A7" w:rsidP="001D0A4E">
      <w:pPr>
        <w:pStyle w:val="Tekstpodstawowywcity"/>
        <w:numPr>
          <w:ilvl w:val="0"/>
          <w:numId w:val="10"/>
        </w:numPr>
        <w:suppressAutoHyphens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>Pokrycie kosztów związanych z zakupem</w:t>
      </w:r>
      <w:r w:rsidR="00F62631" w:rsidRPr="00FE36A2">
        <w:rPr>
          <w:rFonts w:ascii="Times New Roman" w:hAnsi="Times New Roman"/>
          <w:sz w:val="28"/>
          <w:szCs w:val="28"/>
        </w:rPr>
        <w:t>/wykupem</w:t>
      </w:r>
      <w:r w:rsidRPr="00FE36A2">
        <w:rPr>
          <w:rFonts w:ascii="Times New Roman" w:hAnsi="Times New Roman"/>
          <w:sz w:val="28"/>
          <w:szCs w:val="28"/>
        </w:rPr>
        <w:t xml:space="preserve"> lokalu mieszkalnego</w:t>
      </w:r>
      <w:r w:rsidR="009C0810" w:rsidRPr="00FE36A2">
        <w:rPr>
          <w:rFonts w:ascii="Times New Roman" w:hAnsi="Times New Roman"/>
          <w:sz w:val="28"/>
          <w:szCs w:val="28"/>
        </w:rPr>
        <w:t xml:space="preserve"> lub domu</w:t>
      </w:r>
      <w:r w:rsidRPr="00FE36A2">
        <w:rPr>
          <w:rFonts w:ascii="Times New Roman" w:hAnsi="Times New Roman"/>
          <w:sz w:val="28"/>
          <w:szCs w:val="28"/>
        </w:rPr>
        <w:t>.</w:t>
      </w:r>
    </w:p>
    <w:p w:rsidR="00C606A7" w:rsidRPr="00FE36A2" w:rsidRDefault="00F62631" w:rsidP="001D0A4E">
      <w:pPr>
        <w:pStyle w:val="Tekstpodstawowywcity"/>
        <w:numPr>
          <w:ilvl w:val="0"/>
          <w:numId w:val="10"/>
        </w:numPr>
        <w:suppressAutoHyphens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>O pożyczkę na cele wymienione w ust. 3 i 4 można ubiegać się jednorazowo, a wniosek należy złożyć:</w:t>
      </w:r>
    </w:p>
    <w:p w:rsidR="00F62631" w:rsidRPr="00FE36A2" w:rsidRDefault="00F62631" w:rsidP="00F62631">
      <w:pPr>
        <w:pStyle w:val="Tekstpodstawowywcity"/>
        <w:numPr>
          <w:ilvl w:val="1"/>
          <w:numId w:val="10"/>
        </w:numPr>
        <w:suppressAutoHyphens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>w przypadku kupna domu, kupna/wykupu mieszkania w okresie do 6 m-</w:t>
      </w:r>
      <w:proofErr w:type="spellStart"/>
      <w:r w:rsidRPr="00FE36A2">
        <w:rPr>
          <w:rFonts w:ascii="Times New Roman" w:hAnsi="Times New Roman"/>
          <w:sz w:val="28"/>
          <w:szCs w:val="28"/>
        </w:rPr>
        <w:t>cy</w:t>
      </w:r>
      <w:proofErr w:type="spellEnd"/>
      <w:r w:rsidRPr="00FE36A2">
        <w:rPr>
          <w:rFonts w:ascii="Times New Roman" w:hAnsi="Times New Roman"/>
          <w:sz w:val="28"/>
          <w:szCs w:val="28"/>
        </w:rPr>
        <w:t xml:space="preserve"> od notarialnego aktu własności,</w:t>
      </w:r>
    </w:p>
    <w:p w:rsidR="00F62631" w:rsidRPr="00FE36A2" w:rsidRDefault="00F62631" w:rsidP="00F62631">
      <w:pPr>
        <w:pStyle w:val="Tekstpodstawowywcity"/>
        <w:numPr>
          <w:ilvl w:val="1"/>
          <w:numId w:val="10"/>
        </w:numPr>
        <w:suppressAutoHyphens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>w przypadku budowy/rozbudowy domu w każdym terminie.</w:t>
      </w:r>
    </w:p>
    <w:p w:rsidR="00C606A7" w:rsidRPr="00FE36A2" w:rsidRDefault="00C606A7" w:rsidP="001D0A4E">
      <w:pPr>
        <w:pStyle w:val="Tekstpodstawowywcity"/>
        <w:numPr>
          <w:ilvl w:val="0"/>
          <w:numId w:val="10"/>
        </w:numPr>
        <w:suppressAutoHyphens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>Wysokość pożyczek</w:t>
      </w:r>
      <w:r w:rsidR="00ED3EDC" w:rsidRPr="00FE36A2">
        <w:rPr>
          <w:rFonts w:ascii="Times New Roman" w:hAnsi="Times New Roman"/>
          <w:sz w:val="28"/>
          <w:szCs w:val="28"/>
        </w:rPr>
        <w:t>,</w:t>
      </w:r>
      <w:r w:rsidRPr="00FE36A2">
        <w:rPr>
          <w:rFonts w:ascii="Times New Roman" w:hAnsi="Times New Roman"/>
          <w:sz w:val="28"/>
          <w:szCs w:val="28"/>
        </w:rPr>
        <w:t xml:space="preserve"> o których mowa określa </w:t>
      </w:r>
      <w:r w:rsidRPr="00FE36A2">
        <w:rPr>
          <w:rFonts w:ascii="Times New Roman" w:hAnsi="Times New Roman"/>
          <w:b/>
          <w:bCs/>
          <w:sz w:val="28"/>
          <w:szCs w:val="28"/>
        </w:rPr>
        <w:t xml:space="preserve">załącznik </w:t>
      </w:r>
      <w:r w:rsidR="009C0810" w:rsidRPr="00FE36A2">
        <w:rPr>
          <w:rFonts w:ascii="Times New Roman" w:hAnsi="Times New Roman"/>
          <w:b/>
          <w:bCs/>
          <w:sz w:val="28"/>
          <w:szCs w:val="28"/>
        </w:rPr>
        <w:t xml:space="preserve">nr </w:t>
      </w:r>
      <w:r w:rsidR="003D3550" w:rsidRPr="00FE36A2">
        <w:rPr>
          <w:rFonts w:ascii="Times New Roman" w:hAnsi="Times New Roman"/>
          <w:b/>
          <w:bCs/>
          <w:sz w:val="28"/>
          <w:szCs w:val="28"/>
        </w:rPr>
        <w:t>8</w:t>
      </w:r>
      <w:r w:rsidRPr="00FE36A2">
        <w:rPr>
          <w:rFonts w:ascii="Times New Roman" w:hAnsi="Times New Roman"/>
          <w:sz w:val="28"/>
          <w:szCs w:val="28"/>
        </w:rPr>
        <w:t>.</w:t>
      </w:r>
    </w:p>
    <w:p w:rsidR="00C606A7" w:rsidRPr="00FE36A2" w:rsidRDefault="00C606A7" w:rsidP="00F62631">
      <w:pPr>
        <w:pStyle w:val="Nagwek"/>
        <w:spacing w:line="360" w:lineRule="auto"/>
        <w:contextualSpacing/>
        <w:rPr>
          <w:sz w:val="28"/>
          <w:szCs w:val="28"/>
        </w:rPr>
      </w:pPr>
    </w:p>
    <w:p w:rsidR="00C606A7" w:rsidRPr="00FE36A2" w:rsidRDefault="00A36C2B" w:rsidP="001D0A4E">
      <w:pPr>
        <w:pStyle w:val="Nagwek"/>
        <w:spacing w:line="360" w:lineRule="auto"/>
        <w:contextualSpacing/>
        <w:jc w:val="center"/>
        <w:rPr>
          <w:b/>
          <w:sz w:val="28"/>
          <w:szCs w:val="28"/>
        </w:rPr>
      </w:pPr>
      <w:r w:rsidRPr="00FE36A2">
        <w:rPr>
          <w:b/>
          <w:sz w:val="28"/>
          <w:szCs w:val="28"/>
        </w:rPr>
        <w:t>§ 15</w:t>
      </w:r>
    </w:p>
    <w:p w:rsidR="00C606A7" w:rsidRPr="00FE36A2" w:rsidRDefault="00C606A7" w:rsidP="001D0A4E">
      <w:pPr>
        <w:pStyle w:val="Tekstpodstawowywcity"/>
        <w:suppressAutoHyphens/>
        <w:spacing w:line="360" w:lineRule="auto"/>
        <w:ind w:left="-36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606A7" w:rsidRPr="00FE36A2" w:rsidRDefault="00C606A7" w:rsidP="001D0A4E">
      <w:pPr>
        <w:pStyle w:val="Tekstpodstawowywcity"/>
        <w:suppressAutoHyphens/>
        <w:spacing w:line="360" w:lineRule="auto"/>
        <w:ind w:left="0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E36A2">
        <w:rPr>
          <w:rFonts w:ascii="Times New Roman" w:hAnsi="Times New Roman"/>
          <w:b/>
          <w:bCs/>
          <w:iCs/>
          <w:sz w:val="28"/>
          <w:szCs w:val="28"/>
        </w:rPr>
        <w:t>Warunki udzielania pomocy mieszkaniowej w formie pożyczki</w:t>
      </w:r>
    </w:p>
    <w:p w:rsidR="005012FB" w:rsidRPr="00FE36A2" w:rsidRDefault="005012FB" w:rsidP="001D0A4E">
      <w:pPr>
        <w:pStyle w:val="Tekstpodstawowywcity"/>
        <w:suppressAutoHyphens/>
        <w:spacing w:line="360" w:lineRule="auto"/>
        <w:ind w:left="0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C606A7" w:rsidRPr="00FE36A2" w:rsidRDefault="00C606A7" w:rsidP="001D0A4E">
      <w:pPr>
        <w:pStyle w:val="Tekstpodstawowywcity"/>
        <w:numPr>
          <w:ilvl w:val="0"/>
          <w:numId w:val="11"/>
        </w:numPr>
        <w:suppressAutoHyphens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>Pożyczki udzielane są na  wniosek uprawnionego.</w:t>
      </w:r>
    </w:p>
    <w:p w:rsidR="00C606A7" w:rsidRPr="00FE36A2" w:rsidRDefault="00C606A7" w:rsidP="001D0A4E">
      <w:pPr>
        <w:pStyle w:val="Tekstpodstawowywcity"/>
        <w:numPr>
          <w:ilvl w:val="0"/>
          <w:numId w:val="11"/>
        </w:numPr>
        <w:suppressAutoHyphens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>Osoby uprawnione ubiegające się o pomoc na cele mieszkaniowe powinny złożyć umotywowany wniosek (</w:t>
      </w:r>
      <w:r w:rsidRPr="00FE36A2">
        <w:rPr>
          <w:rFonts w:ascii="Times New Roman" w:hAnsi="Times New Roman"/>
          <w:b/>
          <w:bCs/>
          <w:sz w:val="28"/>
          <w:szCs w:val="28"/>
        </w:rPr>
        <w:t xml:space="preserve">załącznik nr </w:t>
      </w:r>
      <w:r w:rsidR="002F6300" w:rsidRPr="00FE36A2">
        <w:rPr>
          <w:rFonts w:ascii="Times New Roman" w:hAnsi="Times New Roman"/>
          <w:b/>
          <w:bCs/>
          <w:sz w:val="28"/>
          <w:szCs w:val="28"/>
        </w:rPr>
        <w:t>5</w:t>
      </w:r>
      <w:r w:rsidRPr="00FE36A2">
        <w:rPr>
          <w:rFonts w:ascii="Times New Roman" w:hAnsi="Times New Roman"/>
          <w:sz w:val="28"/>
          <w:szCs w:val="28"/>
        </w:rPr>
        <w:t xml:space="preserve">), uzupełniony o oświadczenie </w:t>
      </w:r>
      <w:r w:rsidRPr="00FE36A2">
        <w:rPr>
          <w:rFonts w:ascii="Times New Roman" w:hAnsi="Times New Roman"/>
          <w:sz w:val="28"/>
          <w:szCs w:val="28"/>
        </w:rPr>
        <w:lastRenderedPageBreak/>
        <w:t xml:space="preserve">pożyczkobiorcy, dotyczące dochodu na osobę w jego rodzinie </w:t>
      </w:r>
      <w:r w:rsidR="009C0810" w:rsidRPr="00FE36A2">
        <w:rPr>
          <w:rFonts w:ascii="Times New Roman" w:hAnsi="Times New Roman"/>
          <w:sz w:val="28"/>
          <w:szCs w:val="28"/>
        </w:rPr>
        <w:t>jak w § 11 ust. 9.</w:t>
      </w:r>
    </w:p>
    <w:p w:rsidR="00C606A7" w:rsidRPr="00FE36A2" w:rsidRDefault="00C606A7" w:rsidP="001D0A4E">
      <w:pPr>
        <w:pStyle w:val="Tekstpodstawowywcity"/>
        <w:numPr>
          <w:ilvl w:val="0"/>
          <w:numId w:val="11"/>
        </w:numPr>
        <w:suppressAutoHyphens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>Wnioski rozpatrywane są wg kolejności dwa razy w roku</w:t>
      </w:r>
      <w:r w:rsidR="00ED3EDC" w:rsidRPr="00FE36A2">
        <w:rPr>
          <w:rFonts w:ascii="Times New Roman" w:hAnsi="Times New Roman"/>
          <w:sz w:val="28"/>
          <w:szCs w:val="28"/>
        </w:rPr>
        <w:t xml:space="preserve"> w miesiącu czerwcu i listopadzie</w:t>
      </w:r>
      <w:r w:rsidR="00BA0327" w:rsidRPr="00FE36A2">
        <w:rPr>
          <w:rFonts w:ascii="Times New Roman" w:hAnsi="Times New Roman"/>
          <w:sz w:val="28"/>
          <w:szCs w:val="28"/>
        </w:rPr>
        <w:t xml:space="preserve"> przez Dyrektora, po uprzednim sprawdzeniu uprawnień</w:t>
      </w:r>
      <w:r w:rsidR="005012FB" w:rsidRPr="00FE36A2">
        <w:rPr>
          <w:rFonts w:ascii="Times New Roman" w:hAnsi="Times New Roman"/>
          <w:sz w:val="28"/>
          <w:szCs w:val="28"/>
        </w:rPr>
        <w:t xml:space="preserve"> pracownika (rencisty, emeryta), na którą udziela on pisemnej odpowiedzi (zał. nr 6).</w:t>
      </w:r>
    </w:p>
    <w:p w:rsidR="00C606A7" w:rsidRPr="00FE36A2" w:rsidRDefault="00C606A7" w:rsidP="001D0A4E">
      <w:pPr>
        <w:pStyle w:val="Tekstpodstawowywcity"/>
        <w:numPr>
          <w:ilvl w:val="0"/>
          <w:numId w:val="11"/>
        </w:numPr>
        <w:suppressAutoHyphens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>W przypadkach szczególnie uzasadnionych złożony wniosek może być rozpatrzony poza kolejnością.</w:t>
      </w:r>
    </w:p>
    <w:p w:rsidR="00C606A7" w:rsidRPr="00FE36A2" w:rsidRDefault="00C606A7" w:rsidP="001D0A4E">
      <w:pPr>
        <w:pStyle w:val="Tekstpodstawowywcity"/>
        <w:numPr>
          <w:ilvl w:val="0"/>
          <w:numId w:val="11"/>
        </w:numPr>
        <w:suppressAutoHyphens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>Do wniosku powinny być dołączone następujące dokumenty:</w:t>
      </w:r>
    </w:p>
    <w:p w:rsidR="00C606A7" w:rsidRPr="00FE36A2" w:rsidRDefault="00C606A7" w:rsidP="001D0A4E">
      <w:pPr>
        <w:pStyle w:val="Tekstpodstawowywcity"/>
        <w:numPr>
          <w:ilvl w:val="0"/>
          <w:numId w:val="18"/>
        </w:numPr>
        <w:tabs>
          <w:tab w:val="num" w:pos="2880"/>
        </w:tabs>
        <w:suppressAutoHyphens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>egzemplarz umowy (</w:t>
      </w:r>
      <w:r w:rsidRPr="00FE36A2">
        <w:rPr>
          <w:rFonts w:ascii="Times New Roman" w:hAnsi="Times New Roman"/>
          <w:b/>
          <w:bCs/>
          <w:sz w:val="28"/>
          <w:szCs w:val="28"/>
        </w:rPr>
        <w:t xml:space="preserve">załącznik nr </w:t>
      </w:r>
      <w:r w:rsidR="005012FB" w:rsidRPr="00FE36A2">
        <w:rPr>
          <w:rFonts w:ascii="Times New Roman" w:hAnsi="Times New Roman"/>
          <w:b/>
          <w:bCs/>
          <w:sz w:val="28"/>
          <w:szCs w:val="28"/>
        </w:rPr>
        <w:t>7</w:t>
      </w:r>
      <w:r w:rsidRPr="00FE36A2">
        <w:rPr>
          <w:rFonts w:ascii="Times New Roman" w:hAnsi="Times New Roman"/>
          <w:b/>
          <w:bCs/>
          <w:sz w:val="28"/>
          <w:szCs w:val="28"/>
        </w:rPr>
        <w:t>)</w:t>
      </w:r>
      <w:r w:rsidRPr="00FE36A2">
        <w:rPr>
          <w:rFonts w:ascii="Times New Roman" w:hAnsi="Times New Roman"/>
          <w:sz w:val="28"/>
          <w:szCs w:val="28"/>
        </w:rPr>
        <w:t>,</w:t>
      </w:r>
    </w:p>
    <w:p w:rsidR="00C606A7" w:rsidRPr="00FE36A2" w:rsidRDefault="00C606A7" w:rsidP="001D0A4E">
      <w:pPr>
        <w:pStyle w:val="Tekstpodstawowywcity"/>
        <w:numPr>
          <w:ilvl w:val="0"/>
          <w:numId w:val="18"/>
        </w:numPr>
        <w:tabs>
          <w:tab w:val="num" w:pos="2880"/>
        </w:tabs>
        <w:suppressAutoHyphens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>w przypadku budowy domu</w:t>
      </w:r>
      <w:r w:rsidR="005012FB" w:rsidRPr="00FE36A2">
        <w:rPr>
          <w:rFonts w:ascii="Times New Roman" w:hAnsi="Times New Roman"/>
          <w:sz w:val="28"/>
          <w:szCs w:val="28"/>
        </w:rPr>
        <w:t xml:space="preserve"> lub jego rozbudowy</w:t>
      </w:r>
      <w:r w:rsidRPr="00FE36A2">
        <w:rPr>
          <w:rFonts w:ascii="Times New Roman" w:hAnsi="Times New Roman"/>
          <w:sz w:val="28"/>
          <w:szCs w:val="28"/>
        </w:rPr>
        <w:t xml:space="preserve"> – zezwolenie na budowę</w:t>
      </w:r>
      <w:r w:rsidR="00C023B5" w:rsidRPr="00FE36A2">
        <w:rPr>
          <w:rFonts w:ascii="Times New Roman" w:hAnsi="Times New Roman"/>
          <w:sz w:val="28"/>
          <w:szCs w:val="28"/>
        </w:rPr>
        <w:t>/rozbudowę</w:t>
      </w:r>
      <w:r w:rsidRPr="00FE36A2">
        <w:rPr>
          <w:rFonts w:ascii="Times New Roman" w:hAnsi="Times New Roman"/>
          <w:sz w:val="28"/>
          <w:szCs w:val="28"/>
        </w:rPr>
        <w:t xml:space="preserve"> </w:t>
      </w:r>
      <w:r w:rsidR="00C023B5" w:rsidRPr="00FE36A2">
        <w:rPr>
          <w:rFonts w:ascii="Times New Roman" w:hAnsi="Times New Roman"/>
          <w:sz w:val="28"/>
          <w:szCs w:val="28"/>
        </w:rPr>
        <w:t xml:space="preserve">lub dziennik budowy </w:t>
      </w:r>
      <w:r w:rsidRPr="00FE36A2">
        <w:rPr>
          <w:rFonts w:ascii="Times New Roman" w:hAnsi="Times New Roman"/>
          <w:sz w:val="28"/>
          <w:szCs w:val="28"/>
        </w:rPr>
        <w:t>i akt własności działki,</w:t>
      </w:r>
    </w:p>
    <w:p w:rsidR="00C606A7" w:rsidRPr="00FE36A2" w:rsidRDefault="00C606A7" w:rsidP="001D0A4E">
      <w:pPr>
        <w:pStyle w:val="Tekstpodstawowywcity"/>
        <w:numPr>
          <w:ilvl w:val="0"/>
          <w:numId w:val="18"/>
        </w:numPr>
        <w:tabs>
          <w:tab w:val="num" w:pos="2880"/>
        </w:tabs>
        <w:suppressAutoHyphens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>w przypadku zakupu</w:t>
      </w:r>
      <w:r w:rsidR="005012FB" w:rsidRPr="00FE36A2">
        <w:rPr>
          <w:rFonts w:ascii="Times New Roman" w:hAnsi="Times New Roman"/>
          <w:sz w:val="28"/>
          <w:szCs w:val="28"/>
        </w:rPr>
        <w:t>/wykupu</w:t>
      </w:r>
      <w:r w:rsidRPr="00FE36A2">
        <w:rPr>
          <w:rFonts w:ascii="Times New Roman" w:hAnsi="Times New Roman"/>
          <w:sz w:val="28"/>
          <w:szCs w:val="28"/>
        </w:rPr>
        <w:t xml:space="preserve"> mieszkania</w:t>
      </w:r>
      <w:r w:rsidR="005012FB" w:rsidRPr="00FE36A2">
        <w:rPr>
          <w:rFonts w:ascii="Times New Roman" w:hAnsi="Times New Roman"/>
          <w:sz w:val="28"/>
          <w:szCs w:val="28"/>
        </w:rPr>
        <w:t xml:space="preserve">, </w:t>
      </w:r>
      <w:r w:rsidR="00C023B5" w:rsidRPr="00FE36A2">
        <w:rPr>
          <w:rFonts w:ascii="Times New Roman" w:hAnsi="Times New Roman"/>
          <w:sz w:val="28"/>
          <w:szCs w:val="28"/>
        </w:rPr>
        <w:t xml:space="preserve">zakupu </w:t>
      </w:r>
      <w:r w:rsidR="005012FB" w:rsidRPr="00FE36A2">
        <w:rPr>
          <w:rFonts w:ascii="Times New Roman" w:hAnsi="Times New Roman"/>
          <w:sz w:val="28"/>
          <w:szCs w:val="28"/>
        </w:rPr>
        <w:t>domu</w:t>
      </w:r>
      <w:r w:rsidRPr="00FE36A2">
        <w:rPr>
          <w:rFonts w:ascii="Times New Roman" w:hAnsi="Times New Roman"/>
          <w:sz w:val="28"/>
          <w:szCs w:val="28"/>
        </w:rPr>
        <w:t xml:space="preserve"> –</w:t>
      </w:r>
      <w:r w:rsidR="00C8037A" w:rsidRPr="00FE36A2">
        <w:rPr>
          <w:rFonts w:ascii="Times New Roman" w:hAnsi="Times New Roman"/>
          <w:sz w:val="28"/>
          <w:szCs w:val="28"/>
        </w:rPr>
        <w:t>notarialny akt zakupu</w:t>
      </w:r>
      <w:r w:rsidR="00ED3EDC" w:rsidRPr="00FE36A2">
        <w:rPr>
          <w:rFonts w:ascii="Times New Roman" w:hAnsi="Times New Roman"/>
          <w:sz w:val="28"/>
          <w:szCs w:val="28"/>
        </w:rPr>
        <w:t xml:space="preserve"> bądź umowę przedwstępną kupna</w:t>
      </w:r>
      <w:r w:rsidR="00C023B5" w:rsidRPr="00FE36A2">
        <w:rPr>
          <w:rFonts w:ascii="Times New Roman" w:hAnsi="Times New Roman"/>
          <w:sz w:val="28"/>
          <w:szCs w:val="28"/>
        </w:rPr>
        <w:t xml:space="preserve"> lub umowę kredytu na zakup mieszkania wraz z harmonogramem spłat rat</w:t>
      </w:r>
      <w:r w:rsidR="00C8037A" w:rsidRPr="00FE36A2">
        <w:rPr>
          <w:rFonts w:ascii="Times New Roman" w:hAnsi="Times New Roman"/>
          <w:sz w:val="28"/>
          <w:szCs w:val="28"/>
        </w:rPr>
        <w:t>.</w:t>
      </w:r>
    </w:p>
    <w:p w:rsidR="00C606A7" w:rsidRPr="00FE36A2" w:rsidRDefault="00C606A7" w:rsidP="0037240A">
      <w:pPr>
        <w:pStyle w:val="Tekstpodstawowywcity"/>
        <w:numPr>
          <w:ilvl w:val="0"/>
          <w:numId w:val="19"/>
        </w:numPr>
        <w:suppressAutoHyphens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 xml:space="preserve">Poręczycielami mogą być tylko pracownicy Zespołu Szkół. Jedna osoba może być poręczycielem nie więcej </w:t>
      </w:r>
      <w:r w:rsidR="0037240A" w:rsidRPr="00FE36A2">
        <w:rPr>
          <w:rFonts w:ascii="Times New Roman" w:hAnsi="Times New Roman"/>
          <w:sz w:val="28"/>
          <w:szCs w:val="28"/>
        </w:rPr>
        <w:t xml:space="preserve">niż dla trzech pracowników </w:t>
      </w:r>
      <w:r w:rsidRPr="00FE36A2">
        <w:rPr>
          <w:rFonts w:ascii="Times New Roman" w:hAnsi="Times New Roman"/>
          <w:sz w:val="28"/>
          <w:szCs w:val="28"/>
        </w:rPr>
        <w:t>ubiegających się o pożyczkę. W przypadku osoby ubiegającej się o pożyczkę, zatrudnionej na czas określony, poręczyciele  powinni być zatrudnieni na czas nieokreślony, natomiast gdy wnioskodawca jest zatrudniony na czas nieokreślony</w:t>
      </w:r>
      <w:r w:rsidR="005012FB" w:rsidRPr="00FE36A2">
        <w:rPr>
          <w:rFonts w:ascii="Times New Roman" w:hAnsi="Times New Roman"/>
          <w:sz w:val="28"/>
          <w:szCs w:val="28"/>
        </w:rPr>
        <w:t>,</w:t>
      </w:r>
      <w:r w:rsidRPr="00FE36A2">
        <w:rPr>
          <w:rFonts w:ascii="Times New Roman" w:hAnsi="Times New Roman"/>
          <w:sz w:val="28"/>
          <w:szCs w:val="28"/>
        </w:rPr>
        <w:t xml:space="preserve"> to wówczas jeden z poręczycieli może być zatrudniony na czas określony, ale drugi poręczyciel musi złożyć oświadczenie, że wyraża zgodę na ewentualną całkowitą  spłatę zadłużenia.</w:t>
      </w:r>
    </w:p>
    <w:p w:rsidR="00262739" w:rsidRPr="00FE36A2" w:rsidRDefault="00C606A7" w:rsidP="001D0A4E">
      <w:pPr>
        <w:pStyle w:val="Tekstpodstawowywcity"/>
        <w:numPr>
          <w:ilvl w:val="0"/>
          <w:numId w:val="19"/>
        </w:numPr>
        <w:suppressAutoHyphens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 xml:space="preserve">Pożyczkę można otrzymać nie częściej niż raz na </w:t>
      </w:r>
      <w:r w:rsidR="0037240A" w:rsidRPr="00FE36A2">
        <w:rPr>
          <w:rFonts w:ascii="Times New Roman" w:hAnsi="Times New Roman"/>
          <w:sz w:val="28"/>
          <w:szCs w:val="28"/>
        </w:rPr>
        <w:t>2 lata</w:t>
      </w:r>
      <w:r w:rsidRPr="00FE36A2">
        <w:rPr>
          <w:rFonts w:ascii="Times New Roman" w:hAnsi="Times New Roman"/>
          <w:sz w:val="28"/>
          <w:szCs w:val="28"/>
        </w:rPr>
        <w:t xml:space="preserve">, zgodnie </w:t>
      </w:r>
    </w:p>
    <w:p w:rsidR="00C606A7" w:rsidRPr="00FE36A2" w:rsidRDefault="00C606A7" w:rsidP="001D0A4E">
      <w:pPr>
        <w:pStyle w:val="Tekstpodstawowywcity"/>
        <w:suppressAutoHyphens/>
        <w:spacing w:line="360" w:lineRule="auto"/>
        <w:ind w:left="397"/>
        <w:contextualSpacing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>z wnioskiem uprawnionego.</w:t>
      </w:r>
    </w:p>
    <w:p w:rsidR="00C606A7" w:rsidRPr="00FE36A2" w:rsidRDefault="00C606A7" w:rsidP="001D0A4E">
      <w:pPr>
        <w:pStyle w:val="Tekstpodstawowywcity"/>
        <w:numPr>
          <w:ilvl w:val="0"/>
          <w:numId w:val="19"/>
        </w:numPr>
        <w:suppressAutoHyphens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>Nowy wniosek można złożyć po spłaceniu poprzedniej pożyczki.</w:t>
      </w:r>
    </w:p>
    <w:p w:rsidR="00C606A7" w:rsidRPr="00FE36A2" w:rsidRDefault="00C8037A" w:rsidP="001D0A4E">
      <w:pPr>
        <w:pStyle w:val="Tekstpodstawowywcity"/>
        <w:numPr>
          <w:ilvl w:val="0"/>
          <w:numId w:val="19"/>
        </w:numPr>
        <w:suppressAutoHyphens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>Jeżeli środki na to pozwalają</w:t>
      </w:r>
      <w:r w:rsidR="00ED3EDC" w:rsidRPr="00FE36A2">
        <w:rPr>
          <w:rFonts w:ascii="Times New Roman" w:hAnsi="Times New Roman"/>
          <w:sz w:val="28"/>
          <w:szCs w:val="28"/>
        </w:rPr>
        <w:t>,</w:t>
      </w:r>
      <w:r w:rsidRPr="00FE36A2">
        <w:rPr>
          <w:rFonts w:ascii="Times New Roman" w:hAnsi="Times New Roman"/>
          <w:sz w:val="28"/>
          <w:szCs w:val="28"/>
        </w:rPr>
        <w:t xml:space="preserve"> a Dyrektor i komisja wyrażają zgodę</w:t>
      </w:r>
      <w:r w:rsidR="00ED3EDC" w:rsidRPr="00FE36A2">
        <w:rPr>
          <w:rFonts w:ascii="Times New Roman" w:hAnsi="Times New Roman"/>
          <w:sz w:val="28"/>
          <w:szCs w:val="28"/>
        </w:rPr>
        <w:t>,</w:t>
      </w:r>
      <w:r w:rsidRPr="00FE36A2">
        <w:rPr>
          <w:rFonts w:ascii="Times New Roman" w:hAnsi="Times New Roman"/>
          <w:sz w:val="28"/>
          <w:szCs w:val="28"/>
        </w:rPr>
        <w:t xml:space="preserve"> pożyczkobiorca może spłacić pożyczkę we wcześniejszym, na pisemny wniosek, ustalonym terminie, nie więcej jednak niż </w:t>
      </w:r>
      <w:r w:rsidR="00ED3DBC" w:rsidRPr="00FE36A2">
        <w:rPr>
          <w:rFonts w:ascii="Times New Roman" w:hAnsi="Times New Roman"/>
          <w:sz w:val="28"/>
          <w:szCs w:val="28"/>
        </w:rPr>
        <w:t>pięć planowych rat</w:t>
      </w:r>
      <w:r w:rsidRPr="00FE36A2">
        <w:rPr>
          <w:rFonts w:ascii="Times New Roman" w:hAnsi="Times New Roman"/>
          <w:sz w:val="28"/>
          <w:szCs w:val="28"/>
        </w:rPr>
        <w:t xml:space="preserve"> pożyczki.</w:t>
      </w:r>
    </w:p>
    <w:p w:rsidR="00C606A7" w:rsidRPr="00FE36A2" w:rsidRDefault="00C606A7" w:rsidP="001D0A4E">
      <w:pPr>
        <w:pStyle w:val="Tekstpodstawowywcity"/>
        <w:numPr>
          <w:ilvl w:val="0"/>
          <w:numId w:val="19"/>
        </w:numPr>
        <w:suppressAutoHyphens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lastRenderedPageBreak/>
        <w:t xml:space="preserve">Pożyczki podlegają oprocentowaniu w wysokości </w:t>
      </w:r>
      <w:r w:rsidRPr="00FE36A2">
        <w:rPr>
          <w:rFonts w:ascii="Times New Roman" w:hAnsi="Times New Roman"/>
          <w:b/>
          <w:bCs/>
          <w:sz w:val="28"/>
          <w:szCs w:val="28"/>
        </w:rPr>
        <w:t>2 %</w:t>
      </w:r>
      <w:r w:rsidRPr="00FE36A2">
        <w:rPr>
          <w:rFonts w:ascii="Times New Roman" w:hAnsi="Times New Roman"/>
          <w:sz w:val="28"/>
          <w:szCs w:val="28"/>
        </w:rPr>
        <w:t xml:space="preserve"> </w:t>
      </w:r>
      <w:r w:rsidR="006854CA" w:rsidRPr="00FE36A2">
        <w:rPr>
          <w:rFonts w:ascii="Times New Roman" w:hAnsi="Times New Roman"/>
          <w:sz w:val="28"/>
          <w:szCs w:val="28"/>
        </w:rPr>
        <w:t xml:space="preserve">od kwoty pożyczki niezależnie od terminu jej spłacenia </w:t>
      </w:r>
      <w:r w:rsidR="00ED3DBC" w:rsidRPr="00FE36A2">
        <w:rPr>
          <w:rFonts w:ascii="Times New Roman" w:hAnsi="Times New Roman"/>
          <w:sz w:val="28"/>
          <w:szCs w:val="28"/>
        </w:rPr>
        <w:t xml:space="preserve"> - </w:t>
      </w:r>
      <w:r w:rsidR="003D3550" w:rsidRPr="00FE36A2">
        <w:rPr>
          <w:rFonts w:ascii="Times New Roman" w:hAnsi="Times New Roman"/>
          <w:sz w:val="28"/>
          <w:szCs w:val="28"/>
        </w:rPr>
        <w:t>płaconym w pierwszej racie.</w:t>
      </w:r>
    </w:p>
    <w:p w:rsidR="00C606A7" w:rsidRPr="00FE36A2" w:rsidRDefault="00C606A7" w:rsidP="001D0A4E">
      <w:pPr>
        <w:pStyle w:val="listapkt"/>
        <w:numPr>
          <w:ilvl w:val="0"/>
          <w:numId w:val="19"/>
        </w:numPr>
        <w:suppressAutoHyphens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>W przypadkach szczególnie uzasadnionych, osobom dotkniętym skutkami klęsk żywiołowych, pożyczki można  przyznać:</w:t>
      </w:r>
    </w:p>
    <w:p w:rsidR="00C606A7" w:rsidRPr="00FE36A2" w:rsidRDefault="00C606A7" w:rsidP="001D0A4E">
      <w:pPr>
        <w:pStyle w:val="Tekstpodstawowywcity"/>
        <w:numPr>
          <w:ilvl w:val="0"/>
          <w:numId w:val="20"/>
        </w:numPr>
        <w:suppressAutoHyphens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 xml:space="preserve">  niezależnie od czasu jaki upłynął od daty pobrania poprzedniej pożyczki,</w:t>
      </w:r>
    </w:p>
    <w:p w:rsidR="00C606A7" w:rsidRPr="00FE36A2" w:rsidRDefault="00C606A7" w:rsidP="001D0A4E">
      <w:pPr>
        <w:pStyle w:val="Tekstpodstawowywcity"/>
        <w:numPr>
          <w:ilvl w:val="0"/>
          <w:numId w:val="20"/>
        </w:numPr>
        <w:suppressAutoHyphens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>niezależnie czy pożyczka poprzednia została spłacona,</w:t>
      </w:r>
    </w:p>
    <w:p w:rsidR="00C606A7" w:rsidRPr="00FE36A2" w:rsidRDefault="00C606A7" w:rsidP="001D0A4E">
      <w:pPr>
        <w:pStyle w:val="Tekstpodstawowywcity"/>
        <w:numPr>
          <w:ilvl w:val="0"/>
          <w:numId w:val="20"/>
        </w:numPr>
        <w:suppressAutoHyphens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 xml:space="preserve">  w przypadkach potwierdzonych przez organy administracji   </w:t>
      </w:r>
    </w:p>
    <w:p w:rsidR="00C606A7" w:rsidRPr="00FE36A2" w:rsidRDefault="00C606A7" w:rsidP="001D0A4E">
      <w:pPr>
        <w:pStyle w:val="Tekstpodstawowywcity"/>
        <w:suppressAutoHyphens/>
        <w:spacing w:line="360" w:lineRule="auto"/>
        <w:ind w:left="1021"/>
        <w:contextualSpacing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>samorządowej,</w:t>
      </w:r>
    </w:p>
    <w:p w:rsidR="00C606A7" w:rsidRPr="00FE36A2" w:rsidRDefault="00C606A7" w:rsidP="001D0A4E">
      <w:pPr>
        <w:pStyle w:val="Tekstpodstawowywcity"/>
        <w:numPr>
          <w:ilvl w:val="0"/>
          <w:numId w:val="20"/>
        </w:numPr>
        <w:suppressAutoHyphens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>suma udzielonej pożyczki może przekroczyć kw</w:t>
      </w:r>
      <w:r w:rsidR="00F62631" w:rsidRPr="00FE36A2">
        <w:rPr>
          <w:rFonts w:ascii="Times New Roman" w:hAnsi="Times New Roman"/>
          <w:sz w:val="28"/>
          <w:szCs w:val="28"/>
        </w:rPr>
        <w:t>otę ustaloną</w:t>
      </w:r>
      <w:r w:rsidRPr="00FE36A2">
        <w:rPr>
          <w:rFonts w:ascii="Times New Roman" w:hAnsi="Times New Roman"/>
          <w:sz w:val="28"/>
          <w:szCs w:val="28"/>
        </w:rPr>
        <w:t xml:space="preserve"> na ten cel.</w:t>
      </w:r>
    </w:p>
    <w:p w:rsidR="00C606A7" w:rsidRPr="00FE36A2" w:rsidRDefault="00ED3EDC" w:rsidP="001D0A4E">
      <w:pPr>
        <w:pStyle w:val="Tekstpodstawowywcity"/>
        <w:tabs>
          <w:tab w:val="num" w:pos="1080"/>
        </w:tabs>
        <w:suppressAutoHyphens/>
        <w:spacing w:line="36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 xml:space="preserve">12. Jeżeli pozwalają na to środki </w:t>
      </w:r>
      <w:r w:rsidR="00D90C6D" w:rsidRPr="00FE36A2">
        <w:rPr>
          <w:rFonts w:ascii="Times New Roman" w:hAnsi="Times New Roman"/>
          <w:sz w:val="28"/>
          <w:szCs w:val="28"/>
        </w:rPr>
        <w:t>Funduszu</w:t>
      </w:r>
      <w:r w:rsidR="00F62631" w:rsidRPr="00FE36A2">
        <w:rPr>
          <w:rFonts w:ascii="Times New Roman" w:hAnsi="Times New Roman"/>
          <w:sz w:val="28"/>
          <w:szCs w:val="28"/>
        </w:rPr>
        <w:t>,</w:t>
      </w:r>
      <w:r w:rsidR="00D90C6D" w:rsidRPr="00FE36A2">
        <w:rPr>
          <w:rFonts w:ascii="Times New Roman" w:hAnsi="Times New Roman"/>
          <w:sz w:val="28"/>
          <w:szCs w:val="28"/>
        </w:rPr>
        <w:t xml:space="preserve"> </w:t>
      </w:r>
      <w:r w:rsidRPr="00FE36A2">
        <w:rPr>
          <w:rFonts w:ascii="Times New Roman" w:hAnsi="Times New Roman"/>
          <w:sz w:val="28"/>
          <w:szCs w:val="28"/>
        </w:rPr>
        <w:t>decyzją Dyrektora i komisji udzielona pożyczka remontowa może zostać, na pisemny wniosek zainteresowanego, przekształcona</w:t>
      </w:r>
      <w:r w:rsidR="00D90C6D" w:rsidRPr="00FE36A2">
        <w:rPr>
          <w:rFonts w:ascii="Times New Roman" w:hAnsi="Times New Roman"/>
          <w:sz w:val="28"/>
          <w:szCs w:val="28"/>
        </w:rPr>
        <w:t xml:space="preserve"> w pożyczkę na </w:t>
      </w:r>
      <w:r w:rsidR="00262739" w:rsidRPr="00FE36A2">
        <w:rPr>
          <w:rFonts w:ascii="Times New Roman" w:hAnsi="Times New Roman"/>
          <w:sz w:val="28"/>
          <w:szCs w:val="28"/>
        </w:rPr>
        <w:t>wykup</w:t>
      </w:r>
      <w:r w:rsidR="00D90C6D" w:rsidRPr="00FE36A2">
        <w:rPr>
          <w:rFonts w:ascii="Times New Roman" w:hAnsi="Times New Roman"/>
          <w:sz w:val="28"/>
          <w:szCs w:val="28"/>
        </w:rPr>
        <w:t xml:space="preserve"> mieszkania. Do wniosku należy dołączyć stosowne dokumenty (umowę deweloperską, notarialną, </w:t>
      </w:r>
      <w:r w:rsidR="00BA0327" w:rsidRPr="00FE36A2">
        <w:rPr>
          <w:rFonts w:ascii="Times New Roman" w:hAnsi="Times New Roman"/>
          <w:sz w:val="28"/>
          <w:szCs w:val="28"/>
        </w:rPr>
        <w:t>itp</w:t>
      </w:r>
      <w:r w:rsidR="00D90C6D" w:rsidRPr="00FE36A2">
        <w:rPr>
          <w:rFonts w:ascii="Times New Roman" w:hAnsi="Times New Roman"/>
          <w:sz w:val="28"/>
          <w:szCs w:val="28"/>
        </w:rPr>
        <w:t>.).</w:t>
      </w:r>
    </w:p>
    <w:p w:rsidR="00BA0327" w:rsidRPr="00FE36A2" w:rsidRDefault="00BA0327" w:rsidP="001D0A4E">
      <w:pPr>
        <w:pStyle w:val="listparagraphcxspdrugie"/>
        <w:shd w:val="clear" w:color="auto" w:fill="FCF9E6"/>
        <w:spacing w:after="0" w:line="360" w:lineRule="auto"/>
        <w:jc w:val="both"/>
        <w:rPr>
          <w:sz w:val="28"/>
          <w:szCs w:val="28"/>
        </w:rPr>
      </w:pPr>
      <w:r w:rsidRPr="00FE36A2">
        <w:rPr>
          <w:sz w:val="28"/>
          <w:szCs w:val="28"/>
        </w:rPr>
        <w:t>13. Zatwierdzone wnioski stanowią podst</w:t>
      </w:r>
      <w:r w:rsidR="00F24B95" w:rsidRPr="00FE36A2">
        <w:rPr>
          <w:sz w:val="28"/>
          <w:szCs w:val="28"/>
        </w:rPr>
        <w:t>awę do sporządzenia umowy, którą</w:t>
      </w:r>
      <w:r w:rsidRPr="00FE36A2">
        <w:rPr>
          <w:sz w:val="28"/>
          <w:szCs w:val="28"/>
        </w:rPr>
        <w:t xml:space="preserve"> podpisuje    pożyczkobiorca i jego poręczyciele z dyrektorem szkoły. </w:t>
      </w:r>
    </w:p>
    <w:p w:rsidR="00BA0327" w:rsidRPr="00FE36A2" w:rsidRDefault="00BA0327" w:rsidP="001D0A4E">
      <w:pPr>
        <w:pStyle w:val="Tekstpodstawowywcity"/>
        <w:suppressAutoHyphens/>
        <w:spacing w:line="360" w:lineRule="auto"/>
        <w:ind w:left="0"/>
        <w:contextualSpacing/>
        <w:rPr>
          <w:rFonts w:ascii="Times New Roman" w:hAnsi="Times New Roman"/>
          <w:b/>
          <w:bCs/>
          <w:iCs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>14. Podpisana i zatwierdzona umowa jest przekazywana do księgowości (głównemu     księgowemu) do realizacji i odnotowana w dokumentach finansowych.</w:t>
      </w:r>
    </w:p>
    <w:p w:rsidR="00C606A7" w:rsidRPr="00FE36A2" w:rsidRDefault="00C606A7" w:rsidP="001D0A4E">
      <w:pPr>
        <w:pStyle w:val="Tekstpodstawowywcity"/>
        <w:suppressAutoHyphens/>
        <w:spacing w:line="360" w:lineRule="auto"/>
        <w:ind w:left="0"/>
        <w:contextualSpacing/>
        <w:jc w:val="left"/>
        <w:rPr>
          <w:rFonts w:ascii="Times New Roman" w:hAnsi="Times New Roman"/>
          <w:sz w:val="28"/>
          <w:szCs w:val="28"/>
        </w:rPr>
      </w:pPr>
    </w:p>
    <w:p w:rsidR="00C606A7" w:rsidRPr="00FE36A2" w:rsidRDefault="00A36C2B" w:rsidP="001D0A4E">
      <w:pPr>
        <w:pStyle w:val="Tekstpodstawowywcity"/>
        <w:suppressAutoHyphens/>
        <w:spacing w:line="36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E36A2">
        <w:rPr>
          <w:rFonts w:ascii="Times New Roman" w:hAnsi="Times New Roman"/>
          <w:b/>
          <w:sz w:val="28"/>
          <w:szCs w:val="28"/>
        </w:rPr>
        <w:t>§  16</w:t>
      </w:r>
    </w:p>
    <w:p w:rsidR="00C606A7" w:rsidRPr="00FE36A2" w:rsidRDefault="00C606A7" w:rsidP="001D0A4E">
      <w:pPr>
        <w:pStyle w:val="listapkt"/>
        <w:suppressAutoHyphens/>
        <w:spacing w:line="36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E36A2">
        <w:rPr>
          <w:rFonts w:ascii="Times New Roman" w:hAnsi="Times New Roman"/>
          <w:b/>
          <w:bCs/>
          <w:iCs/>
          <w:sz w:val="28"/>
          <w:szCs w:val="28"/>
        </w:rPr>
        <w:t>Warunki spłaty pożyczki</w:t>
      </w:r>
    </w:p>
    <w:p w:rsidR="00C606A7" w:rsidRPr="00FE36A2" w:rsidRDefault="00C606A7" w:rsidP="001D0A4E">
      <w:pPr>
        <w:pStyle w:val="Tekstpodstawowywcity"/>
        <w:suppressAutoHyphens/>
        <w:spacing w:line="360" w:lineRule="auto"/>
        <w:ind w:left="0"/>
        <w:contextualSpacing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C606A7" w:rsidRPr="00FE36A2" w:rsidRDefault="00C606A7" w:rsidP="001D0A4E">
      <w:pPr>
        <w:pStyle w:val="Tekstpodstawowywcity"/>
        <w:numPr>
          <w:ilvl w:val="0"/>
          <w:numId w:val="12"/>
        </w:numPr>
        <w:suppressAutoHyphens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>Spłata pożyczki rozpoczyna się nie wcześniej, niż po upływie 1 miesiąca i nie później niż po upływie 2 miesięcy od  daty jej przyznania.</w:t>
      </w:r>
    </w:p>
    <w:p w:rsidR="00C606A7" w:rsidRPr="00FE36A2" w:rsidRDefault="00C606A7" w:rsidP="001D0A4E">
      <w:pPr>
        <w:pStyle w:val="Tekstpodstawowywcity"/>
        <w:numPr>
          <w:ilvl w:val="0"/>
          <w:numId w:val="12"/>
        </w:numPr>
        <w:suppressAutoHyphens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 xml:space="preserve">W szczególnych uzasadnionych przypadkach, okres spłaty pożyczki może być zawieszony nie dłużej niż jeden rok. Decyzję o zawieszeniu podejmuje </w:t>
      </w:r>
      <w:r w:rsidRPr="00FE36A2">
        <w:rPr>
          <w:rFonts w:ascii="Times New Roman" w:hAnsi="Times New Roman"/>
          <w:sz w:val="28"/>
          <w:szCs w:val="28"/>
        </w:rPr>
        <w:lastRenderedPageBreak/>
        <w:t>pracodawca po zasięgnięciu opinii przedstawiciela związków zawodowych oraz poręczycieli</w:t>
      </w:r>
      <w:r w:rsidR="00F62631" w:rsidRPr="00FE36A2">
        <w:rPr>
          <w:rFonts w:ascii="Times New Roman" w:hAnsi="Times New Roman"/>
          <w:sz w:val="28"/>
          <w:szCs w:val="28"/>
        </w:rPr>
        <w:t xml:space="preserve"> ni komisji socjalnej</w:t>
      </w:r>
      <w:r w:rsidRPr="00FE36A2">
        <w:rPr>
          <w:rFonts w:ascii="Times New Roman" w:hAnsi="Times New Roman"/>
          <w:sz w:val="28"/>
          <w:szCs w:val="28"/>
        </w:rPr>
        <w:t>.</w:t>
      </w:r>
    </w:p>
    <w:p w:rsidR="00C606A7" w:rsidRPr="00FE36A2" w:rsidRDefault="00C8037A" w:rsidP="001D0A4E">
      <w:pPr>
        <w:pStyle w:val="Tekstpodstawowywcity"/>
        <w:numPr>
          <w:ilvl w:val="0"/>
          <w:numId w:val="12"/>
        </w:numPr>
        <w:suppressAutoHyphens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>Nie</w:t>
      </w:r>
      <w:r w:rsidR="00C606A7" w:rsidRPr="00FE36A2">
        <w:rPr>
          <w:rFonts w:ascii="Times New Roman" w:hAnsi="Times New Roman"/>
          <w:sz w:val="28"/>
          <w:szCs w:val="28"/>
        </w:rPr>
        <w:t>spłacona kwota pożyczki wraz z odsetkami, staje się na</w:t>
      </w:r>
      <w:r w:rsidRPr="00FE36A2">
        <w:rPr>
          <w:rFonts w:ascii="Times New Roman" w:hAnsi="Times New Roman"/>
          <w:sz w:val="28"/>
          <w:szCs w:val="28"/>
        </w:rPr>
        <w:t xml:space="preserve">tychmiast wymagalna w przypadku </w:t>
      </w:r>
      <w:r w:rsidR="00C606A7" w:rsidRPr="00FE36A2">
        <w:rPr>
          <w:rFonts w:ascii="Times New Roman" w:hAnsi="Times New Roman"/>
          <w:sz w:val="28"/>
          <w:szCs w:val="28"/>
        </w:rPr>
        <w:t>porzucenia pracy przez pożyczkobiorcę oraz r</w:t>
      </w:r>
      <w:r w:rsidR="00F62631" w:rsidRPr="00FE36A2">
        <w:rPr>
          <w:rFonts w:ascii="Times New Roman" w:hAnsi="Times New Roman"/>
          <w:sz w:val="28"/>
          <w:szCs w:val="28"/>
        </w:rPr>
        <w:t>ozwiązania umowy o pracę przez P</w:t>
      </w:r>
      <w:r w:rsidR="00F24B95" w:rsidRPr="00FE36A2">
        <w:rPr>
          <w:rFonts w:ascii="Times New Roman" w:hAnsi="Times New Roman"/>
          <w:sz w:val="28"/>
          <w:szCs w:val="28"/>
        </w:rPr>
        <w:t>racodawcę z winy pożyczkobiorcy.</w:t>
      </w:r>
    </w:p>
    <w:p w:rsidR="00C606A7" w:rsidRPr="00FE36A2" w:rsidRDefault="00C606A7" w:rsidP="001D0A4E">
      <w:pPr>
        <w:pStyle w:val="Tekstpodstawowywcity"/>
        <w:suppressAutoHyphens/>
        <w:spacing w:line="360" w:lineRule="auto"/>
        <w:ind w:left="720" w:hanging="360"/>
        <w:contextualSpacing/>
        <w:rPr>
          <w:rFonts w:ascii="Times New Roman" w:hAnsi="Times New Roman"/>
          <w:sz w:val="28"/>
          <w:szCs w:val="28"/>
        </w:rPr>
      </w:pPr>
    </w:p>
    <w:p w:rsidR="00C606A7" w:rsidRPr="00FE36A2" w:rsidRDefault="00C606A7" w:rsidP="001D0A4E">
      <w:pPr>
        <w:pStyle w:val="Tekstpodstawowywcity"/>
        <w:numPr>
          <w:ilvl w:val="0"/>
          <w:numId w:val="12"/>
        </w:numPr>
        <w:suppressAutoHyphens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>W przypadku rozwiązania stosunku pracy przez Pracodawcę bez winy pożyczkobiorcy:</w:t>
      </w:r>
    </w:p>
    <w:p w:rsidR="00C606A7" w:rsidRPr="00FE36A2" w:rsidRDefault="00C606A7" w:rsidP="001D0A4E">
      <w:pPr>
        <w:pStyle w:val="Tekstpodstawowywcity"/>
        <w:numPr>
          <w:ilvl w:val="0"/>
          <w:numId w:val="22"/>
        </w:numPr>
        <w:tabs>
          <w:tab w:val="left" w:pos="1080"/>
        </w:tabs>
        <w:suppressAutoHyphens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>nie powoduje to zmiany warunków spłaty udzielonej pożyczki,</w:t>
      </w:r>
    </w:p>
    <w:p w:rsidR="00C606A7" w:rsidRPr="00FE36A2" w:rsidRDefault="00C606A7" w:rsidP="001D0A4E">
      <w:pPr>
        <w:pStyle w:val="Tekstpodstawowywcity"/>
        <w:numPr>
          <w:ilvl w:val="0"/>
          <w:numId w:val="22"/>
        </w:numPr>
        <w:tabs>
          <w:tab w:val="left" w:pos="1080"/>
        </w:tabs>
        <w:suppressAutoHyphens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 xml:space="preserve">pożyczkobiorca jest zobowiązany do uregulowania w całości kwoty </w:t>
      </w:r>
    </w:p>
    <w:p w:rsidR="00C606A7" w:rsidRPr="00FE36A2" w:rsidRDefault="00C606A7" w:rsidP="001D0A4E">
      <w:pPr>
        <w:pStyle w:val="Tekstpodstawowywcity"/>
        <w:tabs>
          <w:tab w:val="left" w:pos="1080"/>
        </w:tabs>
        <w:suppressAutoHyphens/>
        <w:spacing w:line="360" w:lineRule="auto"/>
        <w:ind w:left="1021"/>
        <w:contextualSpacing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>pobranej pożyczki, chyba że przedłoży dokumenty z nowego zakładu pracy poświadczające przejęcie jego zadłużenia i przekazywanie go na rachunek bankowy szkoły,</w:t>
      </w:r>
    </w:p>
    <w:p w:rsidR="00C606A7" w:rsidRPr="00FE36A2" w:rsidRDefault="00344C23" w:rsidP="001D0A4E">
      <w:pPr>
        <w:pStyle w:val="Tekstpodstawowywcity"/>
        <w:numPr>
          <w:ilvl w:val="0"/>
          <w:numId w:val="22"/>
        </w:numPr>
        <w:tabs>
          <w:tab w:val="left" w:pos="1080"/>
        </w:tabs>
        <w:suppressAutoHyphens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>pracownik może ubiegać się o zgodę  na spłacenie pożyczki co miesiąc na konto bankowe w terminie do 10 następnego miesiąca.</w:t>
      </w:r>
    </w:p>
    <w:p w:rsidR="00C606A7" w:rsidRPr="00FE36A2" w:rsidRDefault="00C606A7" w:rsidP="001D0A4E">
      <w:pPr>
        <w:pStyle w:val="Tekstpodstawowywcity"/>
        <w:numPr>
          <w:ilvl w:val="0"/>
          <w:numId w:val="12"/>
        </w:numPr>
        <w:suppressAutoHyphens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>Korzystanie z urlopu wychowawczego, renty, emerytury</w:t>
      </w:r>
      <w:r w:rsidR="00F62631" w:rsidRPr="00FE36A2">
        <w:rPr>
          <w:rFonts w:ascii="Times New Roman" w:hAnsi="Times New Roman"/>
          <w:sz w:val="28"/>
          <w:szCs w:val="28"/>
        </w:rPr>
        <w:t>, itp.</w:t>
      </w:r>
      <w:r w:rsidRPr="00FE36A2">
        <w:rPr>
          <w:rFonts w:ascii="Times New Roman" w:hAnsi="Times New Roman"/>
          <w:sz w:val="28"/>
          <w:szCs w:val="28"/>
        </w:rPr>
        <w:t xml:space="preserve"> nie zwalniają pożyczkobiorcy z obowiązku spłacania miesięcznych rat pożyczki.</w:t>
      </w:r>
    </w:p>
    <w:p w:rsidR="00C606A7" w:rsidRPr="00FE36A2" w:rsidRDefault="00C606A7" w:rsidP="001D0A4E">
      <w:pPr>
        <w:pStyle w:val="Tekstpodstawowywcity"/>
        <w:numPr>
          <w:ilvl w:val="0"/>
          <w:numId w:val="12"/>
        </w:numPr>
        <w:suppressAutoHyphens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>W razie zaprzestania spłaty pożyczki przez pożyczkobiorcę, zobowiązanie spłaty przechodzi  solidarnie na poręczycieli.</w:t>
      </w:r>
    </w:p>
    <w:p w:rsidR="00C606A7" w:rsidRPr="00FE36A2" w:rsidRDefault="00C606A7" w:rsidP="00F62631">
      <w:pPr>
        <w:pStyle w:val="Tekstpodstawowywcity"/>
        <w:suppressAutoHyphens/>
        <w:spacing w:line="360" w:lineRule="auto"/>
        <w:ind w:left="0"/>
        <w:contextualSpacing/>
        <w:rPr>
          <w:rFonts w:ascii="Times New Roman" w:hAnsi="Times New Roman"/>
          <w:b/>
          <w:sz w:val="28"/>
          <w:szCs w:val="28"/>
        </w:rPr>
      </w:pPr>
    </w:p>
    <w:p w:rsidR="00C606A7" w:rsidRPr="00FE36A2" w:rsidRDefault="00A36C2B" w:rsidP="001D0A4E">
      <w:pPr>
        <w:pStyle w:val="Tekstpodstawowywcity"/>
        <w:suppressAutoHyphens/>
        <w:spacing w:line="36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E36A2">
        <w:rPr>
          <w:rFonts w:ascii="Times New Roman" w:hAnsi="Times New Roman"/>
          <w:b/>
          <w:sz w:val="28"/>
          <w:szCs w:val="28"/>
        </w:rPr>
        <w:t>§ 17</w:t>
      </w:r>
    </w:p>
    <w:p w:rsidR="005012FB" w:rsidRPr="00FE36A2" w:rsidRDefault="005012FB" w:rsidP="001D0A4E">
      <w:pPr>
        <w:pStyle w:val="Tekstpodstawowywcity"/>
        <w:suppressAutoHyphens/>
        <w:spacing w:line="36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606A7" w:rsidRPr="00FE36A2" w:rsidRDefault="00C606A7" w:rsidP="001D0A4E">
      <w:pPr>
        <w:pStyle w:val="Tekstpodstawowywcity"/>
        <w:suppressAutoHyphens/>
        <w:spacing w:line="360" w:lineRule="auto"/>
        <w:ind w:left="0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E36A2">
        <w:rPr>
          <w:rFonts w:ascii="Times New Roman" w:hAnsi="Times New Roman"/>
          <w:b/>
          <w:bCs/>
          <w:iCs/>
          <w:sz w:val="28"/>
          <w:szCs w:val="28"/>
        </w:rPr>
        <w:t>Warunki z</w:t>
      </w:r>
      <w:r w:rsidR="005012FB" w:rsidRPr="00FE36A2">
        <w:rPr>
          <w:rFonts w:ascii="Times New Roman" w:hAnsi="Times New Roman"/>
          <w:b/>
          <w:bCs/>
          <w:iCs/>
          <w:sz w:val="28"/>
          <w:szCs w:val="28"/>
        </w:rPr>
        <w:t>awieszenia i umorzenia pożyczki</w:t>
      </w:r>
    </w:p>
    <w:p w:rsidR="00C606A7" w:rsidRPr="00FE36A2" w:rsidRDefault="00C606A7" w:rsidP="001D0A4E">
      <w:pPr>
        <w:pStyle w:val="Tekstpodstawowywcity"/>
        <w:suppressAutoHyphens/>
        <w:spacing w:line="360" w:lineRule="auto"/>
        <w:ind w:left="360" w:hanging="360"/>
        <w:contextualSpacing/>
        <w:rPr>
          <w:rFonts w:ascii="Times New Roman" w:hAnsi="Times New Roman"/>
          <w:sz w:val="28"/>
          <w:szCs w:val="28"/>
        </w:rPr>
      </w:pPr>
    </w:p>
    <w:p w:rsidR="00C606A7" w:rsidRPr="00FE36A2" w:rsidRDefault="00C606A7" w:rsidP="001D0A4E">
      <w:pPr>
        <w:pStyle w:val="Tekstpodstawowywcity"/>
        <w:numPr>
          <w:ilvl w:val="0"/>
          <w:numId w:val="13"/>
        </w:numPr>
        <w:suppressAutoHyphens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>W przypadkach losowych, takich jak zalanie mieszkania, pożar i kradzież, powodujących utratę zdolności obsługi spłaty pożyczki, pożyczkobiorca może ubiegać się o:</w:t>
      </w:r>
    </w:p>
    <w:p w:rsidR="00C606A7" w:rsidRPr="00FE36A2" w:rsidRDefault="00C606A7" w:rsidP="001D0A4E">
      <w:pPr>
        <w:pStyle w:val="Tekstpodstawowywcity"/>
        <w:numPr>
          <w:ilvl w:val="0"/>
          <w:numId w:val="23"/>
        </w:numPr>
        <w:suppressAutoHyphens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>zawieszenia spłaty pożyczki na rok, gdy chodzi o pożyczkę na remont mieszkania,</w:t>
      </w:r>
    </w:p>
    <w:p w:rsidR="00C606A7" w:rsidRPr="00FE36A2" w:rsidRDefault="00C606A7" w:rsidP="001D0A4E">
      <w:pPr>
        <w:pStyle w:val="Tekstpodstawowywcity"/>
        <w:numPr>
          <w:ilvl w:val="0"/>
          <w:numId w:val="23"/>
        </w:numPr>
        <w:suppressAutoHyphens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>częściowe lub całkowite umorzenie pożyczki</w:t>
      </w:r>
      <w:r w:rsidR="00F62631" w:rsidRPr="00FE36A2">
        <w:rPr>
          <w:rFonts w:ascii="Times New Roman" w:hAnsi="Times New Roman"/>
          <w:sz w:val="28"/>
          <w:szCs w:val="28"/>
        </w:rPr>
        <w:t>.</w:t>
      </w:r>
      <w:r w:rsidRPr="00FE36A2">
        <w:rPr>
          <w:rFonts w:ascii="Times New Roman" w:hAnsi="Times New Roman"/>
          <w:sz w:val="28"/>
          <w:szCs w:val="28"/>
        </w:rPr>
        <w:t xml:space="preserve"> </w:t>
      </w:r>
    </w:p>
    <w:p w:rsidR="00C606A7" w:rsidRPr="00FE36A2" w:rsidRDefault="00C606A7" w:rsidP="001D0A4E">
      <w:pPr>
        <w:pStyle w:val="Tekstpodstawowywcity"/>
        <w:numPr>
          <w:ilvl w:val="0"/>
          <w:numId w:val="13"/>
        </w:numPr>
        <w:suppressAutoHyphens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lastRenderedPageBreak/>
        <w:t>Niespłaconą pożyczkę lub jej część można umorzyć</w:t>
      </w:r>
      <w:r w:rsidR="00ED3EDC" w:rsidRPr="00FE36A2">
        <w:rPr>
          <w:rFonts w:ascii="Times New Roman" w:hAnsi="Times New Roman"/>
          <w:sz w:val="28"/>
          <w:szCs w:val="28"/>
        </w:rPr>
        <w:t xml:space="preserve"> w razie śmierci pożyczkobiorcy na wniosek jego spadkobierców.</w:t>
      </w:r>
    </w:p>
    <w:p w:rsidR="00C606A7" w:rsidRPr="00FE36A2" w:rsidRDefault="00C606A7" w:rsidP="001D0A4E">
      <w:pPr>
        <w:pStyle w:val="Tekstpodstawowywcity"/>
        <w:numPr>
          <w:ilvl w:val="0"/>
          <w:numId w:val="13"/>
        </w:numPr>
        <w:suppressAutoHyphens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>Do wniosku o zawieszenie lub umorzenie niespłaconej części pożyczki należy dołączyć dokumenty potwierdzające zaistniały wypad</w:t>
      </w:r>
      <w:r w:rsidR="00F62631" w:rsidRPr="00FE36A2">
        <w:rPr>
          <w:rFonts w:ascii="Times New Roman" w:hAnsi="Times New Roman"/>
          <w:sz w:val="28"/>
          <w:szCs w:val="28"/>
        </w:rPr>
        <w:t>ek losowy (np. zaświadczenie z p</w:t>
      </w:r>
      <w:r w:rsidRPr="00FE36A2">
        <w:rPr>
          <w:rFonts w:ascii="Times New Roman" w:hAnsi="Times New Roman"/>
          <w:sz w:val="28"/>
          <w:szCs w:val="28"/>
        </w:rPr>
        <w:t>olicji lub administracji),</w:t>
      </w:r>
    </w:p>
    <w:p w:rsidR="00C606A7" w:rsidRPr="00FE36A2" w:rsidRDefault="00C606A7" w:rsidP="001D0A4E">
      <w:pPr>
        <w:pStyle w:val="Tekstpodstawowywcity"/>
        <w:numPr>
          <w:ilvl w:val="0"/>
          <w:numId w:val="13"/>
        </w:numPr>
        <w:suppressAutoHyphens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 xml:space="preserve">Decyzję o zawieszeniu lub umorzeniu pożyczki podejmuje </w:t>
      </w:r>
      <w:r w:rsidR="005012FB" w:rsidRPr="00FE36A2">
        <w:rPr>
          <w:rFonts w:ascii="Times New Roman" w:hAnsi="Times New Roman"/>
          <w:sz w:val="28"/>
          <w:szCs w:val="28"/>
        </w:rPr>
        <w:t>P</w:t>
      </w:r>
      <w:r w:rsidRPr="00FE36A2">
        <w:rPr>
          <w:rFonts w:ascii="Times New Roman" w:hAnsi="Times New Roman"/>
          <w:sz w:val="28"/>
          <w:szCs w:val="28"/>
        </w:rPr>
        <w:t xml:space="preserve">racodawca </w:t>
      </w:r>
      <w:r w:rsidR="00F62631" w:rsidRPr="00FE36A2">
        <w:rPr>
          <w:rFonts w:ascii="Times New Roman" w:hAnsi="Times New Roman"/>
          <w:sz w:val="28"/>
          <w:szCs w:val="28"/>
        </w:rPr>
        <w:br/>
      </w:r>
      <w:r w:rsidRPr="00FE36A2">
        <w:rPr>
          <w:rFonts w:ascii="Times New Roman" w:hAnsi="Times New Roman"/>
          <w:sz w:val="28"/>
          <w:szCs w:val="28"/>
        </w:rPr>
        <w:t>w uzgodnieniu z przedstawicielami zakładowych organizacji związkowych</w:t>
      </w:r>
      <w:r w:rsidR="005012FB" w:rsidRPr="00FE36A2">
        <w:rPr>
          <w:rFonts w:ascii="Times New Roman" w:hAnsi="Times New Roman"/>
          <w:sz w:val="28"/>
          <w:szCs w:val="28"/>
        </w:rPr>
        <w:t xml:space="preserve"> </w:t>
      </w:r>
      <w:r w:rsidR="00F62631" w:rsidRPr="00FE36A2">
        <w:rPr>
          <w:rFonts w:ascii="Times New Roman" w:hAnsi="Times New Roman"/>
          <w:sz w:val="28"/>
          <w:szCs w:val="28"/>
        </w:rPr>
        <w:br/>
      </w:r>
      <w:r w:rsidR="005012FB" w:rsidRPr="00FE36A2">
        <w:rPr>
          <w:rFonts w:ascii="Times New Roman" w:hAnsi="Times New Roman"/>
          <w:sz w:val="28"/>
          <w:szCs w:val="28"/>
        </w:rPr>
        <w:t>i komisją socjalną</w:t>
      </w:r>
      <w:r w:rsidRPr="00FE36A2">
        <w:rPr>
          <w:rFonts w:ascii="Times New Roman" w:hAnsi="Times New Roman"/>
          <w:sz w:val="28"/>
          <w:szCs w:val="28"/>
        </w:rPr>
        <w:t xml:space="preserve">.  </w:t>
      </w:r>
    </w:p>
    <w:p w:rsidR="005012FB" w:rsidRPr="00FE36A2" w:rsidRDefault="005012FB" w:rsidP="001D0A4E">
      <w:pPr>
        <w:pStyle w:val="listastan"/>
        <w:suppressAutoHyphens/>
        <w:spacing w:line="360" w:lineRule="auto"/>
        <w:ind w:left="34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E36A2">
        <w:rPr>
          <w:rFonts w:ascii="Times New Roman" w:hAnsi="Times New Roman"/>
          <w:b/>
          <w:bCs/>
          <w:sz w:val="28"/>
          <w:szCs w:val="28"/>
        </w:rPr>
        <w:t>ROZDZIAŁ VI</w:t>
      </w:r>
    </w:p>
    <w:p w:rsidR="00BA0327" w:rsidRPr="00FE36A2" w:rsidRDefault="00BA0327" w:rsidP="001D0A4E">
      <w:pPr>
        <w:pStyle w:val="listparagraphcxspdrugie"/>
        <w:shd w:val="clear" w:color="auto" w:fill="FCF9E6"/>
        <w:spacing w:after="0" w:line="360" w:lineRule="auto"/>
        <w:ind w:left="340"/>
        <w:jc w:val="center"/>
        <w:rPr>
          <w:rStyle w:val="Pogrubienie"/>
          <w:sz w:val="28"/>
          <w:szCs w:val="28"/>
        </w:rPr>
      </w:pPr>
    </w:p>
    <w:p w:rsidR="00BA0327" w:rsidRPr="00FE36A2" w:rsidRDefault="00BA0327" w:rsidP="001D0A4E">
      <w:pPr>
        <w:pStyle w:val="listparagraphcxspdrugie"/>
        <w:shd w:val="clear" w:color="auto" w:fill="FCF9E6"/>
        <w:spacing w:after="0" w:line="360" w:lineRule="auto"/>
        <w:ind w:left="340"/>
        <w:jc w:val="center"/>
        <w:rPr>
          <w:rStyle w:val="Pogrubienie"/>
          <w:sz w:val="28"/>
          <w:szCs w:val="28"/>
        </w:rPr>
      </w:pPr>
      <w:r w:rsidRPr="00FE36A2">
        <w:rPr>
          <w:rStyle w:val="Pogrubienie"/>
          <w:sz w:val="28"/>
          <w:szCs w:val="28"/>
        </w:rPr>
        <w:t>EWIDENCJA KORZYSTANIA ZE ŚRODKÓW ZFŚS</w:t>
      </w:r>
    </w:p>
    <w:p w:rsidR="005012FB" w:rsidRPr="00FE36A2" w:rsidRDefault="005012FB" w:rsidP="001D0A4E">
      <w:pPr>
        <w:pStyle w:val="listparagraphcxspdrugie"/>
        <w:shd w:val="clear" w:color="auto" w:fill="FCF9E6"/>
        <w:spacing w:after="0" w:line="360" w:lineRule="auto"/>
        <w:ind w:left="340"/>
        <w:jc w:val="center"/>
        <w:rPr>
          <w:rStyle w:val="Pogrubienie"/>
          <w:sz w:val="28"/>
          <w:szCs w:val="28"/>
        </w:rPr>
      </w:pPr>
      <w:r w:rsidRPr="00FE36A2">
        <w:rPr>
          <w:rStyle w:val="Pogrubienie"/>
          <w:sz w:val="28"/>
          <w:szCs w:val="28"/>
        </w:rPr>
        <w:t>§ 18</w:t>
      </w:r>
    </w:p>
    <w:p w:rsidR="005012FB" w:rsidRPr="00FE36A2" w:rsidRDefault="005012FB" w:rsidP="001D0A4E">
      <w:pPr>
        <w:pStyle w:val="listparagraphcxspdrugie"/>
        <w:shd w:val="clear" w:color="auto" w:fill="FCF9E6"/>
        <w:spacing w:after="0" w:line="360" w:lineRule="auto"/>
        <w:ind w:left="340"/>
        <w:jc w:val="center"/>
        <w:rPr>
          <w:sz w:val="28"/>
          <w:szCs w:val="28"/>
        </w:rPr>
      </w:pPr>
    </w:p>
    <w:p w:rsidR="005012FB" w:rsidRPr="00FE36A2" w:rsidRDefault="00BA0327" w:rsidP="001D0A4E">
      <w:pPr>
        <w:pStyle w:val="listparagraphcxspdrugie"/>
        <w:shd w:val="clear" w:color="auto" w:fill="FCF9E6"/>
        <w:spacing w:after="0" w:line="360" w:lineRule="auto"/>
        <w:jc w:val="both"/>
        <w:rPr>
          <w:sz w:val="28"/>
          <w:szCs w:val="28"/>
        </w:rPr>
      </w:pPr>
      <w:r w:rsidRPr="00FE36A2">
        <w:rPr>
          <w:sz w:val="28"/>
          <w:szCs w:val="28"/>
        </w:rPr>
        <w:t>1. Księgowość</w:t>
      </w:r>
      <w:r w:rsidR="005012FB" w:rsidRPr="00FE36A2">
        <w:rPr>
          <w:sz w:val="28"/>
          <w:szCs w:val="28"/>
        </w:rPr>
        <w:t xml:space="preserve"> S</w:t>
      </w:r>
      <w:r w:rsidRPr="00FE36A2">
        <w:rPr>
          <w:sz w:val="28"/>
          <w:szCs w:val="28"/>
        </w:rPr>
        <w:t xml:space="preserve">zkoły prowadzi karty świadczeń socjalnych pracowników    oraz emerytów i rencistów – byłych pracowników szkoły, </w:t>
      </w:r>
    </w:p>
    <w:p w:rsidR="00BA0327" w:rsidRPr="00FE36A2" w:rsidRDefault="00BA0327" w:rsidP="001D0A4E">
      <w:pPr>
        <w:pStyle w:val="listparagraphcxspdrugie"/>
        <w:shd w:val="clear" w:color="auto" w:fill="FCF9E6"/>
        <w:spacing w:after="0" w:line="360" w:lineRule="auto"/>
        <w:jc w:val="both"/>
        <w:rPr>
          <w:sz w:val="28"/>
          <w:szCs w:val="28"/>
        </w:rPr>
      </w:pPr>
      <w:r w:rsidRPr="00FE36A2">
        <w:rPr>
          <w:sz w:val="28"/>
          <w:szCs w:val="28"/>
        </w:rPr>
        <w:t>w których ewidencjonuje    wysokość i rodzaj przyznany</w:t>
      </w:r>
      <w:r w:rsidR="005012FB" w:rsidRPr="00FE36A2">
        <w:rPr>
          <w:sz w:val="28"/>
          <w:szCs w:val="28"/>
        </w:rPr>
        <w:t>ch osobom uprawnionym świadczeń Z</w:t>
      </w:r>
      <w:r w:rsidRPr="00FE36A2">
        <w:rPr>
          <w:sz w:val="28"/>
          <w:szCs w:val="28"/>
        </w:rPr>
        <w:t xml:space="preserve">akładowego </w:t>
      </w:r>
      <w:r w:rsidR="005012FB" w:rsidRPr="00FE36A2">
        <w:rPr>
          <w:sz w:val="28"/>
          <w:szCs w:val="28"/>
        </w:rPr>
        <w:t>F</w:t>
      </w:r>
      <w:r w:rsidRPr="00FE36A2">
        <w:rPr>
          <w:sz w:val="28"/>
          <w:szCs w:val="28"/>
        </w:rPr>
        <w:t>unduszu    </w:t>
      </w:r>
      <w:r w:rsidR="005012FB" w:rsidRPr="00FE36A2">
        <w:rPr>
          <w:sz w:val="28"/>
          <w:szCs w:val="28"/>
        </w:rPr>
        <w:t>Ś</w:t>
      </w:r>
      <w:r w:rsidRPr="00FE36A2">
        <w:rPr>
          <w:sz w:val="28"/>
          <w:szCs w:val="28"/>
        </w:rPr>
        <w:t xml:space="preserve">wiadczeń </w:t>
      </w:r>
      <w:r w:rsidR="005012FB" w:rsidRPr="00FE36A2">
        <w:rPr>
          <w:sz w:val="28"/>
          <w:szCs w:val="28"/>
        </w:rPr>
        <w:t>S</w:t>
      </w:r>
      <w:r w:rsidRPr="00FE36A2">
        <w:rPr>
          <w:sz w:val="28"/>
          <w:szCs w:val="28"/>
        </w:rPr>
        <w:t>ocjalnych.</w:t>
      </w:r>
    </w:p>
    <w:p w:rsidR="00C606A7" w:rsidRPr="00FE36A2" w:rsidRDefault="00C606A7" w:rsidP="007457AF">
      <w:pPr>
        <w:suppressAutoHyphens/>
        <w:spacing w:line="360" w:lineRule="auto"/>
        <w:contextualSpacing/>
        <w:rPr>
          <w:sz w:val="28"/>
          <w:szCs w:val="28"/>
        </w:rPr>
      </w:pPr>
    </w:p>
    <w:p w:rsidR="00C606A7" w:rsidRPr="00FE36A2" w:rsidRDefault="00C606A7" w:rsidP="001D0A4E">
      <w:pPr>
        <w:pStyle w:val="listastan"/>
        <w:suppressAutoHyphens/>
        <w:spacing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E36A2">
        <w:rPr>
          <w:rFonts w:ascii="Times New Roman" w:hAnsi="Times New Roman"/>
          <w:b/>
          <w:bCs/>
          <w:sz w:val="28"/>
          <w:szCs w:val="28"/>
        </w:rPr>
        <w:t>ROZDZIAŁ VI</w:t>
      </w:r>
      <w:r w:rsidR="005012FB" w:rsidRPr="00FE36A2">
        <w:rPr>
          <w:rFonts w:ascii="Times New Roman" w:hAnsi="Times New Roman"/>
          <w:b/>
          <w:bCs/>
          <w:sz w:val="28"/>
          <w:szCs w:val="28"/>
        </w:rPr>
        <w:t>I</w:t>
      </w:r>
    </w:p>
    <w:p w:rsidR="00C606A7" w:rsidRPr="00FE36A2" w:rsidRDefault="00C606A7" w:rsidP="001D0A4E">
      <w:pPr>
        <w:pStyle w:val="listastan"/>
        <w:suppressAutoHyphens/>
        <w:spacing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E36A2">
        <w:rPr>
          <w:rFonts w:ascii="Times New Roman" w:hAnsi="Times New Roman"/>
          <w:b/>
          <w:bCs/>
          <w:sz w:val="28"/>
          <w:szCs w:val="28"/>
        </w:rPr>
        <w:t>POSTANOWIENIA KOŃCOWE</w:t>
      </w:r>
    </w:p>
    <w:p w:rsidR="00C606A7" w:rsidRPr="00FE36A2" w:rsidRDefault="00C606A7" w:rsidP="001D0A4E">
      <w:pPr>
        <w:pStyle w:val="listastan"/>
        <w:suppressAutoHyphens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606A7" w:rsidRPr="00FE36A2" w:rsidRDefault="00C606A7" w:rsidP="001D0A4E">
      <w:pPr>
        <w:pStyle w:val="listastan"/>
        <w:suppressAutoHyphens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E36A2">
        <w:rPr>
          <w:rFonts w:ascii="Times New Roman" w:hAnsi="Times New Roman"/>
          <w:b/>
          <w:sz w:val="28"/>
          <w:szCs w:val="28"/>
        </w:rPr>
        <w:t xml:space="preserve">§ </w:t>
      </w:r>
      <w:r w:rsidR="00BA0327" w:rsidRPr="00FE36A2">
        <w:rPr>
          <w:rFonts w:ascii="Times New Roman" w:hAnsi="Times New Roman"/>
          <w:b/>
          <w:sz w:val="28"/>
          <w:szCs w:val="28"/>
        </w:rPr>
        <w:t>19</w:t>
      </w:r>
    </w:p>
    <w:p w:rsidR="00C606A7" w:rsidRPr="00FE36A2" w:rsidRDefault="005012FB" w:rsidP="001D0A4E">
      <w:pPr>
        <w:pStyle w:val="listapkt"/>
        <w:suppressAutoHyphens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>Treść R</w:t>
      </w:r>
      <w:r w:rsidR="00C606A7" w:rsidRPr="00FE36A2">
        <w:rPr>
          <w:rFonts w:ascii="Times New Roman" w:hAnsi="Times New Roman"/>
          <w:sz w:val="28"/>
          <w:szCs w:val="28"/>
        </w:rPr>
        <w:t xml:space="preserve">egulaminu jest ogólnie dostępna  i podawana do publicznej wiadomości pracowników w sposób przyjęty w szkole tj. na </w:t>
      </w:r>
      <w:r w:rsidRPr="00FE36A2">
        <w:rPr>
          <w:rFonts w:ascii="Times New Roman" w:hAnsi="Times New Roman"/>
          <w:sz w:val="28"/>
          <w:szCs w:val="28"/>
        </w:rPr>
        <w:t>poczcie internetowej S</w:t>
      </w:r>
      <w:r w:rsidR="00C606A7" w:rsidRPr="00FE36A2">
        <w:rPr>
          <w:rFonts w:ascii="Times New Roman" w:hAnsi="Times New Roman"/>
          <w:sz w:val="28"/>
          <w:szCs w:val="28"/>
        </w:rPr>
        <w:t xml:space="preserve">zkoły i w </w:t>
      </w:r>
      <w:r w:rsidRPr="00FE36A2">
        <w:rPr>
          <w:rFonts w:ascii="Times New Roman" w:hAnsi="Times New Roman"/>
          <w:sz w:val="28"/>
          <w:szCs w:val="28"/>
        </w:rPr>
        <w:t>sekretariacie</w:t>
      </w:r>
      <w:r w:rsidR="00C606A7" w:rsidRPr="00FE36A2">
        <w:rPr>
          <w:rFonts w:ascii="Times New Roman" w:hAnsi="Times New Roman"/>
          <w:sz w:val="28"/>
          <w:szCs w:val="28"/>
        </w:rPr>
        <w:t xml:space="preserve">. </w:t>
      </w:r>
    </w:p>
    <w:p w:rsidR="00C606A7" w:rsidRPr="00FE36A2" w:rsidRDefault="00C606A7" w:rsidP="001D0A4E">
      <w:pPr>
        <w:pStyle w:val="listapkt"/>
        <w:suppressAutoHyphens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606A7" w:rsidRPr="00FE36A2" w:rsidRDefault="00C606A7" w:rsidP="001D0A4E">
      <w:pPr>
        <w:pStyle w:val="listapkt"/>
        <w:suppressAutoHyphens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E36A2">
        <w:rPr>
          <w:rFonts w:ascii="Times New Roman" w:hAnsi="Times New Roman"/>
          <w:b/>
          <w:sz w:val="28"/>
          <w:szCs w:val="28"/>
        </w:rPr>
        <w:t xml:space="preserve">§ </w:t>
      </w:r>
      <w:r w:rsidR="00BA0327" w:rsidRPr="00FE36A2">
        <w:rPr>
          <w:rFonts w:ascii="Times New Roman" w:hAnsi="Times New Roman"/>
          <w:b/>
          <w:sz w:val="28"/>
          <w:szCs w:val="28"/>
        </w:rPr>
        <w:t>20</w:t>
      </w:r>
    </w:p>
    <w:p w:rsidR="00C606A7" w:rsidRPr="00FE36A2" w:rsidRDefault="00ED3EDC" w:rsidP="001D0A4E">
      <w:pPr>
        <w:pStyle w:val="listapkt"/>
        <w:suppressAutoHyphens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36A2">
        <w:rPr>
          <w:rFonts w:ascii="Times New Roman" w:hAnsi="Times New Roman"/>
          <w:sz w:val="28"/>
          <w:szCs w:val="28"/>
        </w:rPr>
        <w:t>W sprawach nie</w:t>
      </w:r>
      <w:r w:rsidR="00C606A7" w:rsidRPr="00FE36A2">
        <w:rPr>
          <w:rFonts w:ascii="Times New Roman" w:hAnsi="Times New Roman"/>
          <w:sz w:val="28"/>
          <w:szCs w:val="28"/>
        </w:rPr>
        <w:t xml:space="preserve">uregulowanych niniejszym </w:t>
      </w:r>
      <w:r w:rsidR="005012FB" w:rsidRPr="00FE36A2">
        <w:rPr>
          <w:rFonts w:ascii="Times New Roman" w:hAnsi="Times New Roman"/>
          <w:sz w:val="28"/>
          <w:szCs w:val="28"/>
        </w:rPr>
        <w:t>R</w:t>
      </w:r>
      <w:r w:rsidR="00C606A7" w:rsidRPr="00FE36A2">
        <w:rPr>
          <w:rFonts w:ascii="Times New Roman" w:hAnsi="Times New Roman"/>
          <w:sz w:val="28"/>
          <w:szCs w:val="28"/>
        </w:rPr>
        <w:t>egulaminem stosuje się powszechnie obowiązujące przepisy.</w:t>
      </w:r>
    </w:p>
    <w:p w:rsidR="007457AF" w:rsidRPr="00FE36A2" w:rsidRDefault="007457AF" w:rsidP="001D0A4E">
      <w:pPr>
        <w:pStyle w:val="listapkt"/>
        <w:suppressAutoHyphens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606A7" w:rsidRPr="00FE36A2" w:rsidRDefault="00C606A7" w:rsidP="001D0A4E">
      <w:pPr>
        <w:suppressAutoHyphens/>
        <w:spacing w:line="360" w:lineRule="auto"/>
        <w:contextualSpacing/>
        <w:jc w:val="center"/>
        <w:rPr>
          <w:b/>
          <w:sz w:val="28"/>
          <w:szCs w:val="28"/>
        </w:rPr>
      </w:pPr>
      <w:r w:rsidRPr="00FE36A2">
        <w:rPr>
          <w:b/>
          <w:sz w:val="28"/>
          <w:szCs w:val="28"/>
        </w:rPr>
        <w:lastRenderedPageBreak/>
        <w:t xml:space="preserve">§ </w:t>
      </w:r>
      <w:r w:rsidR="00BA0327" w:rsidRPr="00FE36A2">
        <w:rPr>
          <w:b/>
          <w:sz w:val="28"/>
          <w:szCs w:val="28"/>
        </w:rPr>
        <w:t>21</w:t>
      </w:r>
    </w:p>
    <w:p w:rsidR="00C606A7" w:rsidRPr="00FE36A2" w:rsidRDefault="00C606A7" w:rsidP="001D0A4E">
      <w:pPr>
        <w:suppressAutoHyphens/>
        <w:spacing w:line="360" w:lineRule="auto"/>
        <w:ind w:left="-360"/>
        <w:contextualSpacing/>
        <w:jc w:val="center"/>
        <w:rPr>
          <w:sz w:val="28"/>
          <w:szCs w:val="28"/>
        </w:rPr>
      </w:pPr>
    </w:p>
    <w:p w:rsidR="00C606A7" w:rsidRPr="00FE36A2" w:rsidRDefault="00C606A7" w:rsidP="001D0A4E">
      <w:pPr>
        <w:suppressAutoHyphens/>
        <w:spacing w:line="360" w:lineRule="auto"/>
        <w:contextualSpacing/>
        <w:rPr>
          <w:sz w:val="28"/>
          <w:szCs w:val="28"/>
        </w:rPr>
      </w:pPr>
      <w:r w:rsidRPr="00FE36A2">
        <w:rPr>
          <w:sz w:val="28"/>
          <w:szCs w:val="28"/>
        </w:rPr>
        <w:t>T</w:t>
      </w:r>
      <w:r w:rsidR="00EE4CAD" w:rsidRPr="00FE36A2">
        <w:rPr>
          <w:sz w:val="28"/>
          <w:szCs w:val="28"/>
        </w:rPr>
        <w:t>raci moc R</w:t>
      </w:r>
      <w:r w:rsidR="00ED3EDC" w:rsidRPr="00FE36A2">
        <w:rPr>
          <w:sz w:val="28"/>
          <w:szCs w:val="28"/>
        </w:rPr>
        <w:t>egulamin Zakładowego Funduszu Świadczeń S</w:t>
      </w:r>
      <w:r w:rsidRPr="00FE36A2">
        <w:rPr>
          <w:sz w:val="28"/>
          <w:szCs w:val="28"/>
        </w:rPr>
        <w:t>ocjalnych z dnia 01.12.2009</w:t>
      </w:r>
      <w:r w:rsidR="00ED3EDC" w:rsidRPr="00FE36A2">
        <w:rPr>
          <w:sz w:val="28"/>
          <w:szCs w:val="28"/>
        </w:rPr>
        <w:t xml:space="preserve"> </w:t>
      </w:r>
      <w:r w:rsidRPr="00FE36A2">
        <w:rPr>
          <w:sz w:val="28"/>
          <w:szCs w:val="28"/>
        </w:rPr>
        <w:t>r.</w:t>
      </w:r>
    </w:p>
    <w:p w:rsidR="00C606A7" w:rsidRPr="00FE36A2" w:rsidRDefault="00C606A7" w:rsidP="001D0A4E">
      <w:pPr>
        <w:suppressAutoHyphens/>
        <w:spacing w:line="360" w:lineRule="auto"/>
        <w:ind w:left="-360"/>
        <w:contextualSpacing/>
        <w:rPr>
          <w:sz w:val="28"/>
          <w:szCs w:val="28"/>
        </w:rPr>
      </w:pPr>
    </w:p>
    <w:p w:rsidR="00C606A7" w:rsidRPr="00FE36A2" w:rsidRDefault="00C606A7" w:rsidP="001D0A4E">
      <w:pPr>
        <w:suppressAutoHyphens/>
        <w:spacing w:line="360" w:lineRule="auto"/>
        <w:contextualSpacing/>
        <w:jc w:val="center"/>
        <w:rPr>
          <w:b/>
          <w:sz w:val="28"/>
          <w:szCs w:val="28"/>
        </w:rPr>
      </w:pPr>
      <w:r w:rsidRPr="00FE36A2">
        <w:rPr>
          <w:b/>
          <w:sz w:val="28"/>
          <w:szCs w:val="28"/>
        </w:rPr>
        <w:t xml:space="preserve">§ </w:t>
      </w:r>
      <w:r w:rsidR="00BA0327" w:rsidRPr="00FE36A2">
        <w:rPr>
          <w:b/>
          <w:sz w:val="28"/>
          <w:szCs w:val="28"/>
        </w:rPr>
        <w:t>22</w:t>
      </w:r>
    </w:p>
    <w:p w:rsidR="00C606A7" w:rsidRPr="00FE36A2" w:rsidRDefault="00C606A7" w:rsidP="001D0A4E">
      <w:pPr>
        <w:suppressAutoHyphens/>
        <w:spacing w:line="360" w:lineRule="auto"/>
        <w:ind w:left="-360"/>
        <w:contextualSpacing/>
        <w:rPr>
          <w:sz w:val="28"/>
          <w:szCs w:val="28"/>
        </w:rPr>
      </w:pPr>
    </w:p>
    <w:p w:rsidR="009009FA" w:rsidRPr="00FE36A2" w:rsidRDefault="00EE4CAD" w:rsidP="001D0A4E">
      <w:pPr>
        <w:suppressAutoHyphens/>
        <w:spacing w:line="360" w:lineRule="auto"/>
        <w:contextualSpacing/>
        <w:rPr>
          <w:sz w:val="28"/>
          <w:szCs w:val="28"/>
        </w:rPr>
      </w:pPr>
      <w:r w:rsidRPr="00FE36A2">
        <w:rPr>
          <w:sz w:val="28"/>
          <w:szCs w:val="28"/>
        </w:rPr>
        <w:t>Niniejszy R</w:t>
      </w:r>
      <w:r w:rsidR="00C606A7" w:rsidRPr="00FE36A2">
        <w:rPr>
          <w:sz w:val="28"/>
          <w:szCs w:val="28"/>
        </w:rPr>
        <w:t xml:space="preserve">egulamin wchodzi w życie z dniem </w:t>
      </w:r>
      <w:r w:rsidR="009009FA" w:rsidRPr="00FE36A2">
        <w:rPr>
          <w:sz w:val="28"/>
          <w:szCs w:val="28"/>
        </w:rPr>
        <w:t>01 kwietnia 2013 r.</w:t>
      </w:r>
      <w:r w:rsidR="00C606A7" w:rsidRPr="00FE36A2">
        <w:rPr>
          <w:sz w:val="28"/>
          <w:szCs w:val="28"/>
        </w:rPr>
        <w:t xml:space="preserve"> roku </w:t>
      </w:r>
    </w:p>
    <w:p w:rsidR="00C606A7" w:rsidRPr="00FE36A2" w:rsidRDefault="00C606A7" w:rsidP="001D0A4E">
      <w:pPr>
        <w:suppressAutoHyphens/>
        <w:spacing w:line="360" w:lineRule="auto"/>
        <w:contextualSpacing/>
        <w:rPr>
          <w:sz w:val="28"/>
          <w:szCs w:val="28"/>
        </w:rPr>
      </w:pPr>
      <w:r w:rsidRPr="00FE36A2">
        <w:rPr>
          <w:sz w:val="28"/>
          <w:szCs w:val="28"/>
        </w:rPr>
        <w:t>po podpisaniu przez strony.</w:t>
      </w:r>
    </w:p>
    <w:p w:rsidR="00C606A7" w:rsidRPr="00FE36A2" w:rsidRDefault="00C606A7" w:rsidP="001D0A4E">
      <w:pPr>
        <w:suppressAutoHyphens/>
        <w:spacing w:line="360" w:lineRule="auto"/>
        <w:contextualSpacing/>
        <w:rPr>
          <w:sz w:val="28"/>
          <w:szCs w:val="28"/>
        </w:rPr>
      </w:pPr>
    </w:p>
    <w:p w:rsidR="00C606A7" w:rsidRPr="00FE36A2" w:rsidRDefault="00C606A7" w:rsidP="001D0A4E">
      <w:pPr>
        <w:suppressAutoHyphens/>
        <w:spacing w:line="360" w:lineRule="auto"/>
        <w:contextualSpacing/>
        <w:rPr>
          <w:sz w:val="28"/>
          <w:szCs w:val="28"/>
        </w:rPr>
      </w:pPr>
    </w:p>
    <w:p w:rsidR="001D0A4E" w:rsidRPr="00FE36A2" w:rsidRDefault="001D0A4E" w:rsidP="001D0A4E">
      <w:pPr>
        <w:suppressAutoHyphens/>
        <w:spacing w:line="360" w:lineRule="auto"/>
        <w:contextualSpacing/>
        <w:rPr>
          <w:sz w:val="28"/>
          <w:szCs w:val="28"/>
        </w:rPr>
      </w:pPr>
    </w:p>
    <w:p w:rsidR="001D0A4E" w:rsidRPr="00FE36A2" w:rsidRDefault="001D0A4E" w:rsidP="001D0A4E">
      <w:pPr>
        <w:suppressAutoHyphens/>
        <w:spacing w:line="360" w:lineRule="auto"/>
        <w:contextualSpacing/>
        <w:rPr>
          <w:sz w:val="28"/>
          <w:szCs w:val="28"/>
        </w:rPr>
      </w:pPr>
    </w:p>
    <w:p w:rsidR="00C606A7" w:rsidRPr="00FE36A2" w:rsidRDefault="00C606A7" w:rsidP="001D0A4E">
      <w:pPr>
        <w:suppressAutoHyphens/>
        <w:spacing w:line="360" w:lineRule="auto"/>
        <w:contextualSpacing/>
        <w:rPr>
          <w:sz w:val="28"/>
          <w:szCs w:val="28"/>
        </w:rPr>
      </w:pPr>
      <w:r w:rsidRPr="00FE36A2">
        <w:rPr>
          <w:sz w:val="28"/>
          <w:szCs w:val="28"/>
        </w:rPr>
        <w:t>.........................................................                   ………………………………….</w:t>
      </w:r>
    </w:p>
    <w:p w:rsidR="00C606A7" w:rsidRPr="00FE36A2" w:rsidRDefault="00C606A7" w:rsidP="001D0A4E">
      <w:pPr>
        <w:suppressAutoHyphens/>
        <w:spacing w:line="360" w:lineRule="auto"/>
        <w:contextualSpacing/>
        <w:rPr>
          <w:sz w:val="28"/>
          <w:szCs w:val="28"/>
        </w:rPr>
      </w:pPr>
      <w:r w:rsidRPr="00FE36A2">
        <w:rPr>
          <w:sz w:val="28"/>
          <w:szCs w:val="28"/>
        </w:rPr>
        <w:t xml:space="preserve">            (podpis przedstawicieli                                             (podpis dyrektora)                                                        </w:t>
      </w:r>
    </w:p>
    <w:p w:rsidR="00C606A7" w:rsidRPr="00FE36A2" w:rsidRDefault="00C606A7" w:rsidP="001D0A4E">
      <w:pPr>
        <w:suppressAutoHyphens/>
        <w:spacing w:line="360" w:lineRule="auto"/>
        <w:contextualSpacing/>
        <w:rPr>
          <w:sz w:val="28"/>
          <w:szCs w:val="28"/>
        </w:rPr>
      </w:pPr>
      <w:r w:rsidRPr="00FE36A2">
        <w:rPr>
          <w:sz w:val="28"/>
          <w:szCs w:val="28"/>
        </w:rPr>
        <w:t xml:space="preserve">         organizacji związkowych)</w:t>
      </w:r>
      <w:r w:rsidRPr="00FE36A2">
        <w:rPr>
          <w:sz w:val="28"/>
          <w:szCs w:val="28"/>
        </w:rPr>
        <w:tab/>
      </w:r>
      <w:r w:rsidRPr="00FE36A2">
        <w:rPr>
          <w:sz w:val="28"/>
          <w:szCs w:val="28"/>
        </w:rPr>
        <w:tab/>
      </w:r>
      <w:r w:rsidRPr="00FE36A2">
        <w:rPr>
          <w:sz w:val="28"/>
          <w:szCs w:val="28"/>
        </w:rPr>
        <w:tab/>
        <w:t xml:space="preserve">                                                              </w:t>
      </w:r>
    </w:p>
    <w:p w:rsidR="00A36C2B" w:rsidRPr="00FE36A2" w:rsidRDefault="00A36C2B" w:rsidP="001D0A4E">
      <w:pPr>
        <w:suppressAutoHyphens/>
        <w:spacing w:line="360" w:lineRule="auto"/>
        <w:contextualSpacing/>
        <w:rPr>
          <w:sz w:val="28"/>
          <w:szCs w:val="28"/>
        </w:rPr>
      </w:pPr>
    </w:p>
    <w:p w:rsidR="00A36C2B" w:rsidRPr="00FE36A2" w:rsidRDefault="00A36C2B" w:rsidP="001D0A4E">
      <w:pPr>
        <w:suppressAutoHyphens/>
        <w:spacing w:line="360" w:lineRule="auto"/>
        <w:contextualSpacing/>
        <w:rPr>
          <w:sz w:val="28"/>
          <w:szCs w:val="28"/>
        </w:rPr>
      </w:pPr>
    </w:p>
    <w:p w:rsidR="001D0A4E" w:rsidRPr="00FE36A2" w:rsidRDefault="001D0A4E" w:rsidP="001D0A4E">
      <w:pPr>
        <w:suppressAutoHyphens/>
        <w:spacing w:line="360" w:lineRule="auto"/>
        <w:contextualSpacing/>
        <w:rPr>
          <w:sz w:val="28"/>
          <w:szCs w:val="28"/>
        </w:rPr>
      </w:pPr>
    </w:p>
    <w:p w:rsidR="001D0A4E" w:rsidRPr="00FE36A2" w:rsidRDefault="001D0A4E" w:rsidP="001D0A4E">
      <w:pPr>
        <w:suppressAutoHyphens/>
        <w:spacing w:line="360" w:lineRule="auto"/>
        <w:contextualSpacing/>
        <w:rPr>
          <w:sz w:val="28"/>
          <w:szCs w:val="28"/>
        </w:rPr>
      </w:pPr>
    </w:p>
    <w:p w:rsidR="001D0A4E" w:rsidRPr="00FE36A2" w:rsidRDefault="001D0A4E" w:rsidP="001D0A4E">
      <w:pPr>
        <w:suppressAutoHyphens/>
        <w:spacing w:line="360" w:lineRule="auto"/>
        <w:contextualSpacing/>
        <w:rPr>
          <w:sz w:val="28"/>
          <w:szCs w:val="28"/>
        </w:rPr>
      </w:pPr>
    </w:p>
    <w:p w:rsidR="001D0A4E" w:rsidRPr="00FE36A2" w:rsidRDefault="001D0A4E" w:rsidP="001D0A4E">
      <w:pPr>
        <w:suppressAutoHyphens/>
        <w:spacing w:line="360" w:lineRule="auto"/>
        <w:contextualSpacing/>
        <w:rPr>
          <w:sz w:val="28"/>
          <w:szCs w:val="28"/>
        </w:rPr>
      </w:pPr>
    </w:p>
    <w:p w:rsidR="001D0A4E" w:rsidRPr="00FE36A2" w:rsidRDefault="001D0A4E" w:rsidP="001D0A4E">
      <w:pPr>
        <w:suppressAutoHyphens/>
        <w:spacing w:line="360" w:lineRule="auto"/>
        <w:contextualSpacing/>
        <w:rPr>
          <w:sz w:val="28"/>
          <w:szCs w:val="28"/>
        </w:rPr>
      </w:pPr>
    </w:p>
    <w:p w:rsidR="001D0A4E" w:rsidRPr="00FE36A2" w:rsidRDefault="001D0A4E" w:rsidP="001D0A4E">
      <w:pPr>
        <w:suppressAutoHyphens/>
        <w:spacing w:line="360" w:lineRule="auto"/>
        <w:contextualSpacing/>
        <w:rPr>
          <w:sz w:val="28"/>
          <w:szCs w:val="28"/>
        </w:rPr>
      </w:pPr>
    </w:p>
    <w:p w:rsidR="001D0A4E" w:rsidRPr="00FE36A2" w:rsidRDefault="001D0A4E" w:rsidP="001D0A4E">
      <w:pPr>
        <w:suppressAutoHyphens/>
        <w:spacing w:line="360" w:lineRule="auto"/>
        <w:contextualSpacing/>
        <w:rPr>
          <w:sz w:val="28"/>
          <w:szCs w:val="28"/>
        </w:rPr>
      </w:pPr>
    </w:p>
    <w:p w:rsidR="007457AF" w:rsidRPr="00FE36A2" w:rsidRDefault="007457AF" w:rsidP="001D0A4E">
      <w:pPr>
        <w:suppressAutoHyphens/>
        <w:spacing w:line="360" w:lineRule="auto"/>
        <w:contextualSpacing/>
        <w:rPr>
          <w:sz w:val="28"/>
          <w:szCs w:val="28"/>
        </w:rPr>
      </w:pPr>
    </w:p>
    <w:p w:rsidR="007457AF" w:rsidRPr="00FE36A2" w:rsidRDefault="007457AF" w:rsidP="001D0A4E">
      <w:pPr>
        <w:suppressAutoHyphens/>
        <w:spacing w:line="360" w:lineRule="auto"/>
        <w:contextualSpacing/>
        <w:rPr>
          <w:sz w:val="28"/>
          <w:szCs w:val="28"/>
        </w:rPr>
      </w:pPr>
    </w:p>
    <w:p w:rsidR="007457AF" w:rsidRPr="00FE36A2" w:rsidRDefault="007457AF" w:rsidP="001D0A4E">
      <w:pPr>
        <w:suppressAutoHyphens/>
        <w:spacing w:line="360" w:lineRule="auto"/>
        <w:contextualSpacing/>
        <w:rPr>
          <w:sz w:val="28"/>
          <w:szCs w:val="28"/>
        </w:rPr>
      </w:pPr>
    </w:p>
    <w:p w:rsidR="001D0A4E" w:rsidRPr="00FE36A2" w:rsidRDefault="001D0A4E" w:rsidP="001D0A4E">
      <w:pPr>
        <w:suppressAutoHyphens/>
        <w:spacing w:line="360" w:lineRule="auto"/>
        <w:contextualSpacing/>
        <w:rPr>
          <w:sz w:val="28"/>
          <w:szCs w:val="28"/>
        </w:rPr>
      </w:pPr>
    </w:p>
    <w:p w:rsidR="00E83F09" w:rsidRPr="00FE36A2" w:rsidRDefault="00E83F09" w:rsidP="001D0A4E">
      <w:pPr>
        <w:suppressAutoHyphens/>
        <w:spacing w:line="360" w:lineRule="auto"/>
        <w:contextualSpacing/>
        <w:rPr>
          <w:sz w:val="28"/>
          <w:szCs w:val="28"/>
        </w:rPr>
      </w:pPr>
    </w:p>
    <w:p w:rsidR="00E83F09" w:rsidRPr="00FE36A2" w:rsidRDefault="00E83F09" w:rsidP="001D0A4E">
      <w:pPr>
        <w:suppressAutoHyphens/>
        <w:spacing w:line="360" w:lineRule="auto"/>
        <w:contextualSpacing/>
        <w:rPr>
          <w:sz w:val="28"/>
          <w:szCs w:val="28"/>
        </w:rPr>
      </w:pPr>
    </w:p>
    <w:p w:rsidR="00E83F09" w:rsidRPr="00FE36A2" w:rsidRDefault="00E83F09" w:rsidP="001D0A4E">
      <w:pPr>
        <w:suppressAutoHyphens/>
        <w:spacing w:line="360" w:lineRule="auto"/>
        <w:contextualSpacing/>
        <w:rPr>
          <w:sz w:val="28"/>
          <w:szCs w:val="28"/>
        </w:rPr>
      </w:pPr>
    </w:p>
    <w:p w:rsidR="00E83F09" w:rsidRPr="00FE36A2" w:rsidRDefault="00E83F09" w:rsidP="001D0A4E">
      <w:pPr>
        <w:suppressAutoHyphens/>
        <w:spacing w:line="360" w:lineRule="auto"/>
        <w:contextualSpacing/>
        <w:rPr>
          <w:sz w:val="28"/>
          <w:szCs w:val="28"/>
        </w:rPr>
      </w:pPr>
    </w:p>
    <w:p w:rsidR="00E83F09" w:rsidRPr="00FE36A2" w:rsidRDefault="00E83F09" w:rsidP="001D0A4E">
      <w:pPr>
        <w:suppressAutoHyphens/>
        <w:spacing w:line="360" w:lineRule="auto"/>
        <w:contextualSpacing/>
        <w:rPr>
          <w:sz w:val="28"/>
          <w:szCs w:val="28"/>
        </w:rPr>
      </w:pPr>
    </w:p>
    <w:p w:rsidR="001D0A4E" w:rsidRPr="00FE36A2" w:rsidRDefault="001D0A4E" w:rsidP="001D0A4E">
      <w:pPr>
        <w:suppressAutoHyphens/>
        <w:spacing w:line="360" w:lineRule="auto"/>
        <w:contextualSpacing/>
        <w:rPr>
          <w:sz w:val="28"/>
          <w:szCs w:val="28"/>
        </w:rPr>
      </w:pPr>
    </w:p>
    <w:p w:rsidR="00A36C2B" w:rsidRPr="00FE36A2" w:rsidRDefault="005012FB" w:rsidP="001D0A4E">
      <w:pPr>
        <w:suppressAutoHyphens/>
        <w:spacing w:line="360" w:lineRule="auto"/>
        <w:contextualSpacing/>
        <w:rPr>
          <w:b/>
          <w:sz w:val="28"/>
          <w:szCs w:val="28"/>
        </w:rPr>
      </w:pPr>
      <w:r w:rsidRPr="00FE36A2">
        <w:rPr>
          <w:b/>
          <w:sz w:val="28"/>
          <w:szCs w:val="28"/>
        </w:rPr>
        <w:t>ZAŁĄCZNIKI:</w:t>
      </w:r>
    </w:p>
    <w:p w:rsidR="005012FB" w:rsidRPr="00FE36A2" w:rsidRDefault="005012FB" w:rsidP="001D0A4E">
      <w:pPr>
        <w:suppressAutoHyphens/>
        <w:spacing w:line="360" w:lineRule="auto"/>
        <w:contextualSpacing/>
        <w:rPr>
          <w:sz w:val="28"/>
          <w:szCs w:val="28"/>
        </w:rPr>
      </w:pPr>
      <w:r w:rsidRPr="00FE36A2">
        <w:rPr>
          <w:sz w:val="28"/>
          <w:szCs w:val="28"/>
        </w:rPr>
        <w:t>1. Oświadczenie o dochodach</w:t>
      </w:r>
      <w:r w:rsidR="001D0A4E" w:rsidRPr="00FE36A2">
        <w:rPr>
          <w:sz w:val="28"/>
          <w:szCs w:val="28"/>
        </w:rPr>
        <w:t>,</w:t>
      </w:r>
    </w:p>
    <w:p w:rsidR="005012FB" w:rsidRPr="00FE36A2" w:rsidRDefault="005012FB" w:rsidP="001D0A4E">
      <w:pPr>
        <w:suppressAutoHyphens/>
        <w:spacing w:line="360" w:lineRule="auto"/>
        <w:contextualSpacing/>
        <w:rPr>
          <w:sz w:val="28"/>
          <w:szCs w:val="28"/>
        </w:rPr>
      </w:pPr>
      <w:r w:rsidRPr="00FE36A2">
        <w:rPr>
          <w:sz w:val="28"/>
          <w:szCs w:val="28"/>
        </w:rPr>
        <w:t>2. Ś</w:t>
      </w:r>
      <w:r w:rsidR="00E83F09" w:rsidRPr="00FE36A2">
        <w:rPr>
          <w:sz w:val="28"/>
          <w:szCs w:val="28"/>
        </w:rPr>
        <w:t>wiadczenia wczasowo-wypoczynkowe</w:t>
      </w:r>
      <w:r w:rsidRPr="00FE36A2">
        <w:rPr>
          <w:sz w:val="28"/>
          <w:szCs w:val="28"/>
        </w:rPr>
        <w:t xml:space="preserve"> – wskaźniki dofinansowania</w:t>
      </w:r>
      <w:r w:rsidR="001D0A4E" w:rsidRPr="00FE36A2">
        <w:rPr>
          <w:sz w:val="28"/>
          <w:szCs w:val="28"/>
        </w:rPr>
        <w:t>,</w:t>
      </w:r>
    </w:p>
    <w:p w:rsidR="005012FB" w:rsidRPr="00FE36A2" w:rsidRDefault="005012FB" w:rsidP="001D0A4E">
      <w:pPr>
        <w:suppressAutoHyphens/>
        <w:spacing w:line="360" w:lineRule="auto"/>
        <w:contextualSpacing/>
        <w:rPr>
          <w:sz w:val="28"/>
          <w:szCs w:val="28"/>
        </w:rPr>
      </w:pPr>
      <w:r w:rsidRPr="00FE36A2">
        <w:rPr>
          <w:sz w:val="28"/>
          <w:szCs w:val="28"/>
        </w:rPr>
        <w:t xml:space="preserve">3. </w:t>
      </w:r>
      <w:r w:rsidR="00EB68E7" w:rsidRPr="00FE36A2">
        <w:rPr>
          <w:sz w:val="28"/>
          <w:szCs w:val="28"/>
        </w:rPr>
        <w:t>Działalność sportowo-rekreacyjna, kulturalno-oświatowa, turystyczna i inne imprezy – wskaźniki dofinansowania</w:t>
      </w:r>
      <w:r w:rsidR="001D0A4E" w:rsidRPr="00FE36A2">
        <w:rPr>
          <w:sz w:val="28"/>
          <w:szCs w:val="28"/>
        </w:rPr>
        <w:t>,</w:t>
      </w:r>
    </w:p>
    <w:p w:rsidR="00EB68E7" w:rsidRPr="00FE36A2" w:rsidRDefault="00EB68E7" w:rsidP="001D0A4E">
      <w:pPr>
        <w:suppressAutoHyphens/>
        <w:spacing w:line="360" w:lineRule="auto"/>
        <w:contextualSpacing/>
        <w:rPr>
          <w:sz w:val="28"/>
          <w:szCs w:val="28"/>
        </w:rPr>
      </w:pPr>
      <w:r w:rsidRPr="00FE36A2">
        <w:rPr>
          <w:sz w:val="28"/>
          <w:szCs w:val="28"/>
        </w:rPr>
        <w:t xml:space="preserve">4. Wniosek o przyznanie pomocy z ZFŚS </w:t>
      </w:r>
      <w:r w:rsidR="001D0A4E" w:rsidRPr="00FE36A2">
        <w:rPr>
          <w:sz w:val="28"/>
          <w:szCs w:val="28"/>
        </w:rPr>
        <w:t>–</w:t>
      </w:r>
      <w:r w:rsidRPr="00FE36A2">
        <w:rPr>
          <w:sz w:val="28"/>
          <w:szCs w:val="28"/>
        </w:rPr>
        <w:t xml:space="preserve"> wzór</w:t>
      </w:r>
      <w:r w:rsidR="001D0A4E" w:rsidRPr="00FE36A2">
        <w:rPr>
          <w:sz w:val="28"/>
          <w:szCs w:val="28"/>
        </w:rPr>
        <w:t>,</w:t>
      </w:r>
    </w:p>
    <w:p w:rsidR="00EB68E7" w:rsidRPr="00FE36A2" w:rsidRDefault="00EB68E7" w:rsidP="001D0A4E">
      <w:pPr>
        <w:suppressAutoHyphens/>
        <w:spacing w:line="360" w:lineRule="auto"/>
        <w:contextualSpacing/>
        <w:rPr>
          <w:sz w:val="28"/>
          <w:szCs w:val="28"/>
        </w:rPr>
      </w:pPr>
      <w:r w:rsidRPr="00FE36A2">
        <w:rPr>
          <w:sz w:val="28"/>
          <w:szCs w:val="28"/>
        </w:rPr>
        <w:t>5. Wniosek o przyznanie pożyczki z ZFŚS – wzór</w:t>
      </w:r>
      <w:r w:rsidR="001D0A4E" w:rsidRPr="00FE36A2">
        <w:rPr>
          <w:sz w:val="28"/>
          <w:szCs w:val="28"/>
        </w:rPr>
        <w:t>,</w:t>
      </w:r>
    </w:p>
    <w:p w:rsidR="00EB68E7" w:rsidRPr="00FE36A2" w:rsidRDefault="00EB68E7" w:rsidP="001D0A4E">
      <w:pPr>
        <w:suppressAutoHyphens/>
        <w:spacing w:line="360" w:lineRule="auto"/>
        <w:contextualSpacing/>
        <w:rPr>
          <w:sz w:val="28"/>
          <w:szCs w:val="28"/>
        </w:rPr>
      </w:pPr>
      <w:r w:rsidRPr="00FE36A2">
        <w:rPr>
          <w:sz w:val="28"/>
          <w:szCs w:val="28"/>
        </w:rPr>
        <w:t>6. Propozycja komisji socjalnej oraz decyzja Dyrektora w sprawie udzielenia pożyczki,</w:t>
      </w:r>
    </w:p>
    <w:p w:rsidR="00EB68E7" w:rsidRPr="00FE36A2" w:rsidRDefault="00EB68E7" w:rsidP="001D0A4E">
      <w:pPr>
        <w:suppressAutoHyphens/>
        <w:spacing w:line="360" w:lineRule="auto"/>
        <w:contextualSpacing/>
        <w:rPr>
          <w:sz w:val="28"/>
          <w:szCs w:val="28"/>
        </w:rPr>
      </w:pPr>
      <w:r w:rsidRPr="00FE36A2">
        <w:rPr>
          <w:sz w:val="28"/>
          <w:szCs w:val="28"/>
        </w:rPr>
        <w:t xml:space="preserve">7. Umowa pożyczki na cele mieszkaniowe </w:t>
      </w:r>
      <w:r w:rsidR="001D0A4E" w:rsidRPr="00FE36A2">
        <w:rPr>
          <w:sz w:val="28"/>
          <w:szCs w:val="28"/>
        </w:rPr>
        <w:t>–</w:t>
      </w:r>
      <w:r w:rsidRPr="00FE36A2">
        <w:rPr>
          <w:sz w:val="28"/>
          <w:szCs w:val="28"/>
        </w:rPr>
        <w:t xml:space="preserve"> wzór</w:t>
      </w:r>
      <w:r w:rsidR="001D0A4E" w:rsidRPr="00FE36A2">
        <w:rPr>
          <w:sz w:val="28"/>
          <w:szCs w:val="28"/>
        </w:rPr>
        <w:t>,</w:t>
      </w:r>
    </w:p>
    <w:p w:rsidR="00EB68E7" w:rsidRPr="00FE36A2" w:rsidRDefault="00EB68E7" w:rsidP="001D0A4E">
      <w:pPr>
        <w:suppressAutoHyphens/>
        <w:spacing w:line="360" w:lineRule="auto"/>
        <w:contextualSpacing/>
        <w:rPr>
          <w:sz w:val="28"/>
          <w:szCs w:val="28"/>
        </w:rPr>
      </w:pPr>
      <w:r w:rsidRPr="00FE36A2">
        <w:rPr>
          <w:sz w:val="28"/>
          <w:szCs w:val="28"/>
        </w:rPr>
        <w:t>8. Kwoty pożyczek mieszkaniowych</w:t>
      </w:r>
      <w:r w:rsidR="001D0A4E" w:rsidRPr="00FE36A2">
        <w:rPr>
          <w:sz w:val="28"/>
          <w:szCs w:val="28"/>
        </w:rPr>
        <w:t>,</w:t>
      </w:r>
    </w:p>
    <w:p w:rsidR="00EB68E7" w:rsidRPr="00FE36A2" w:rsidRDefault="00EB68E7" w:rsidP="001D0A4E">
      <w:pPr>
        <w:suppressAutoHyphens/>
        <w:spacing w:line="360" w:lineRule="auto"/>
        <w:contextualSpacing/>
        <w:rPr>
          <w:sz w:val="28"/>
          <w:szCs w:val="28"/>
        </w:rPr>
      </w:pPr>
      <w:r w:rsidRPr="00FE36A2">
        <w:rPr>
          <w:sz w:val="28"/>
          <w:szCs w:val="28"/>
        </w:rPr>
        <w:t xml:space="preserve">9. </w:t>
      </w:r>
      <w:r w:rsidR="001D0A4E" w:rsidRPr="00FE36A2">
        <w:rPr>
          <w:sz w:val="28"/>
          <w:szCs w:val="28"/>
        </w:rPr>
        <w:t>Komisja socjalna – tryb powoływania i z</w:t>
      </w:r>
      <w:r w:rsidR="007457AF" w:rsidRPr="00FE36A2">
        <w:rPr>
          <w:sz w:val="28"/>
          <w:szCs w:val="28"/>
        </w:rPr>
        <w:t>asady funkcjonowania oraz skład,</w:t>
      </w:r>
    </w:p>
    <w:p w:rsidR="007457AF" w:rsidRPr="00FE36A2" w:rsidRDefault="007457AF" w:rsidP="001D0A4E">
      <w:pPr>
        <w:suppressAutoHyphens/>
        <w:spacing w:line="360" w:lineRule="auto"/>
        <w:contextualSpacing/>
        <w:rPr>
          <w:sz w:val="28"/>
          <w:szCs w:val="28"/>
        </w:rPr>
      </w:pPr>
      <w:r w:rsidRPr="00FE36A2">
        <w:rPr>
          <w:sz w:val="28"/>
          <w:szCs w:val="28"/>
        </w:rPr>
        <w:t>10. Oświadczenie o dochowaniu tajemnicy p</w:t>
      </w:r>
      <w:r w:rsidR="00E83F09" w:rsidRPr="00FE36A2">
        <w:rPr>
          <w:sz w:val="28"/>
          <w:szCs w:val="28"/>
        </w:rPr>
        <w:t>rzez członków komisji socjalnej,</w:t>
      </w:r>
    </w:p>
    <w:p w:rsidR="00E83F09" w:rsidRPr="00FE36A2" w:rsidRDefault="00E83F09" w:rsidP="001D0A4E">
      <w:pPr>
        <w:suppressAutoHyphens/>
        <w:spacing w:line="360" w:lineRule="auto"/>
        <w:contextualSpacing/>
        <w:rPr>
          <w:sz w:val="28"/>
          <w:szCs w:val="28"/>
        </w:rPr>
      </w:pPr>
      <w:r w:rsidRPr="00FE36A2">
        <w:rPr>
          <w:sz w:val="28"/>
          <w:szCs w:val="28"/>
        </w:rPr>
        <w:t>11. Preliminarz przychodów i wydatków.</w:t>
      </w:r>
    </w:p>
    <w:p w:rsidR="00E83F09" w:rsidRPr="00FE36A2" w:rsidRDefault="00E83F09" w:rsidP="001D0A4E">
      <w:pPr>
        <w:suppressAutoHyphens/>
        <w:spacing w:line="360" w:lineRule="auto"/>
        <w:contextualSpacing/>
        <w:rPr>
          <w:sz w:val="28"/>
          <w:szCs w:val="28"/>
        </w:rPr>
      </w:pPr>
      <w:r w:rsidRPr="00FE36A2">
        <w:rPr>
          <w:sz w:val="28"/>
          <w:szCs w:val="28"/>
        </w:rPr>
        <w:t>12. Procedury windykacyjne niespłacania rat pożyczki mieszkaniowej.</w:t>
      </w:r>
    </w:p>
    <w:p w:rsidR="00815115" w:rsidRPr="00FE36A2" w:rsidRDefault="00815115" w:rsidP="001D0A4E">
      <w:pPr>
        <w:suppressAutoHyphens/>
        <w:spacing w:line="360" w:lineRule="auto"/>
        <w:contextualSpacing/>
        <w:rPr>
          <w:sz w:val="28"/>
          <w:szCs w:val="28"/>
        </w:rPr>
      </w:pPr>
    </w:p>
    <w:p w:rsidR="00815115" w:rsidRPr="00FE36A2" w:rsidRDefault="00815115" w:rsidP="001D0A4E">
      <w:pPr>
        <w:suppressAutoHyphens/>
        <w:spacing w:line="360" w:lineRule="auto"/>
        <w:contextualSpacing/>
        <w:rPr>
          <w:sz w:val="28"/>
          <w:szCs w:val="28"/>
        </w:rPr>
      </w:pPr>
    </w:p>
    <w:p w:rsidR="00815115" w:rsidRPr="00FE36A2" w:rsidRDefault="00815115" w:rsidP="001D0A4E">
      <w:pPr>
        <w:suppressAutoHyphens/>
        <w:spacing w:line="360" w:lineRule="auto"/>
        <w:contextualSpacing/>
        <w:rPr>
          <w:sz w:val="28"/>
          <w:szCs w:val="28"/>
        </w:rPr>
      </w:pPr>
    </w:p>
    <w:p w:rsidR="00815115" w:rsidRPr="00FE36A2" w:rsidRDefault="00815115" w:rsidP="001D0A4E">
      <w:pPr>
        <w:suppressAutoHyphens/>
        <w:spacing w:line="360" w:lineRule="auto"/>
        <w:contextualSpacing/>
        <w:rPr>
          <w:sz w:val="28"/>
          <w:szCs w:val="28"/>
        </w:rPr>
      </w:pPr>
    </w:p>
    <w:p w:rsidR="00815115" w:rsidRPr="00FE36A2" w:rsidRDefault="00815115" w:rsidP="001D0A4E">
      <w:pPr>
        <w:suppressAutoHyphens/>
        <w:spacing w:line="360" w:lineRule="auto"/>
        <w:contextualSpacing/>
        <w:rPr>
          <w:sz w:val="28"/>
          <w:szCs w:val="28"/>
        </w:rPr>
      </w:pPr>
    </w:p>
    <w:p w:rsidR="00A36C2B" w:rsidRPr="00FE36A2" w:rsidRDefault="00A36C2B" w:rsidP="001D0A4E">
      <w:pPr>
        <w:suppressAutoHyphens/>
        <w:spacing w:line="360" w:lineRule="auto"/>
        <w:contextualSpacing/>
        <w:rPr>
          <w:sz w:val="28"/>
          <w:szCs w:val="28"/>
        </w:rPr>
      </w:pPr>
    </w:p>
    <w:p w:rsidR="00A36C2B" w:rsidRPr="00FE36A2" w:rsidRDefault="00A36C2B" w:rsidP="001D0A4E">
      <w:pPr>
        <w:suppressAutoHyphens/>
        <w:spacing w:line="360" w:lineRule="auto"/>
        <w:contextualSpacing/>
        <w:rPr>
          <w:sz w:val="28"/>
          <w:szCs w:val="28"/>
        </w:rPr>
      </w:pPr>
    </w:p>
    <w:p w:rsidR="00A36C2B" w:rsidRPr="00FE36A2" w:rsidRDefault="00A36C2B" w:rsidP="001D0A4E">
      <w:pPr>
        <w:suppressAutoHyphens/>
        <w:spacing w:line="360" w:lineRule="auto"/>
        <w:contextualSpacing/>
        <w:rPr>
          <w:sz w:val="28"/>
          <w:szCs w:val="28"/>
        </w:rPr>
      </w:pPr>
    </w:p>
    <w:p w:rsidR="00C606A7" w:rsidRPr="00FE36A2" w:rsidRDefault="00C606A7" w:rsidP="001D0A4E">
      <w:pPr>
        <w:suppressAutoHyphens/>
        <w:spacing w:line="360" w:lineRule="auto"/>
        <w:contextualSpacing/>
        <w:rPr>
          <w:sz w:val="28"/>
          <w:szCs w:val="28"/>
        </w:rPr>
      </w:pPr>
    </w:p>
    <w:p w:rsidR="001D0A4E" w:rsidRPr="00FE36A2" w:rsidRDefault="00D50741" w:rsidP="00C023B5">
      <w:pPr>
        <w:pStyle w:val="Tekstpodstawowywcity"/>
        <w:suppressAutoHyphens/>
        <w:ind w:left="0"/>
        <w:jc w:val="left"/>
        <w:rPr>
          <w:bCs/>
          <w:sz w:val="26"/>
          <w:szCs w:val="26"/>
          <w:vertAlign w:val="superscript"/>
        </w:rPr>
      </w:pPr>
      <w:r w:rsidRPr="00FE36A2">
        <w:rPr>
          <w:rFonts w:ascii="Times New Roman" w:hAnsi="Times New Roman"/>
          <w:sz w:val="28"/>
          <w:szCs w:val="28"/>
        </w:rPr>
        <w:t>1</w:t>
      </w:r>
    </w:p>
    <w:sectPr w:rsidR="001D0A4E" w:rsidRPr="00FE36A2" w:rsidSect="00A36C2B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DDA" w:rsidRDefault="00811DDA" w:rsidP="007457AF">
      <w:r>
        <w:separator/>
      </w:r>
    </w:p>
  </w:endnote>
  <w:endnote w:type="continuationSeparator" w:id="0">
    <w:p w:rsidR="00811DDA" w:rsidRDefault="00811DDA" w:rsidP="0074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698265"/>
      <w:docPartObj>
        <w:docPartGallery w:val="Page Numbers (Bottom of Page)"/>
        <w:docPartUnique/>
      </w:docPartObj>
    </w:sdtPr>
    <w:sdtEndPr/>
    <w:sdtContent>
      <w:p w:rsidR="007457AF" w:rsidRDefault="007457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2F5">
          <w:rPr>
            <w:noProof/>
          </w:rPr>
          <w:t>1</w:t>
        </w:r>
        <w:r>
          <w:fldChar w:fldCharType="end"/>
        </w:r>
      </w:p>
    </w:sdtContent>
  </w:sdt>
  <w:p w:rsidR="007457AF" w:rsidRDefault="007457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DDA" w:rsidRDefault="00811DDA" w:rsidP="007457AF">
      <w:r>
        <w:separator/>
      </w:r>
    </w:p>
  </w:footnote>
  <w:footnote w:type="continuationSeparator" w:id="0">
    <w:p w:rsidR="00811DDA" w:rsidRDefault="00811DDA" w:rsidP="00745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601A"/>
    <w:multiLevelType w:val="hybridMultilevel"/>
    <w:tmpl w:val="BF9A0140"/>
    <w:lvl w:ilvl="0" w:tplc="499C5A5A">
      <w:start w:val="1"/>
      <w:numFmt w:val="decimal"/>
      <w:lvlText w:val="%1."/>
      <w:lvlJc w:val="left"/>
      <w:pPr>
        <w:ind w:left="840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C9B597F"/>
    <w:multiLevelType w:val="hybridMultilevel"/>
    <w:tmpl w:val="30D60A4E"/>
    <w:lvl w:ilvl="0" w:tplc="834C9D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E5C42"/>
    <w:multiLevelType w:val="hybridMultilevel"/>
    <w:tmpl w:val="2CD0ABD2"/>
    <w:lvl w:ilvl="0" w:tplc="68A01A2A">
      <w:start w:val="1"/>
      <w:numFmt w:val="lowerLetter"/>
      <w:lvlText w:val="%1)"/>
      <w:lvlJc w:val="right"/>
      <w:pPr>
        <w:tabs>
          <w:tab w:val="num" w:pos="1021"/>
        </w:tabs>
        <w:ind w:left="1021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446DC5"/>
    <w:multiLevelType w:val="hybridMultilevel"/>
    <w:tmpl w:val="E8824020"/>
    <w:lvl w:ilvl="0" w:tplc="84589B1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875E9F"/>
    <w:multiLevelType w:val="hybridMultilevel"/>
    <w:tmpl w:val="D474EB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75760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06340B"/>
    <w:multiLevelType w:val="hybridMultilevel"/>
    <w:tmpl w:val="D9BA524C"/>
    <w:lvl w:ilvl="0" w:tplc="81C4BBFA">
      <w:start w:val="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CE0DCD"/>
    <w:multiLevelType w:val="hybridMultilevel"/>
    <w:tmpl w:val="3DDE016C"/>
    <w:lvl w:ilvl="0" w:tplc="444685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7053C2"/>
    <w:multiLevelType w:val="hybridMultilevel"/>
    <w:tmpl w:val="E766B8C4"/>
    <w:lvl w:ilvl="0" w:tplc="92E85ADA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E02386"/>
    <w:multiLevelType w:val="hybridMultilevel"/>
    <w:tmpl w:val="040695C0"/>
    <w:lvl w:ilvl="0" w:tplc="61022054">
      <w:start w:val="1"/>
      <w:numFmt w:val="decimal"/>
      <w:lvlText w:val="%1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EF68B4"/>
    <w:multiLevelType w:val="hybridMultilevel"/>
    <w:tmpl w:val="FD904A6E"/>
    <w:lvl w:ilvl="0" w:tplc="035C2D5E">
      <w:start w:val="1"/>
      <w:numFmt w:val="lowerLetter"/>
      <w:lvlText w:val="%1)"/>
      <w:lvlJc w:val="right"/>
      <w:pPr>
        <w:tabs>
          <w:tab w:val="num" w:pos="1021"/>
        </w:tabs>
        <w:ind w:left="1021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177855"/>
    <w:multiLevelType w:val="hybridMultilevel"/>
    <w:tmpl w:val="5AEC6A36"/>
    <w:lvl w:ilvl="0" w:tplc="1D4080F8">
      <w:start w:val="6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77CFE"/>
    <w:multiLevelType w:val="hybridMultilevel"/>
    <w:tmpl w:val="1714A840"/>
    <w:lvl w:ilvl="0" w:tplc="099A9C9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3334B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473FD2"/>
    <w:multiLevelType w:val="hybridMultilevel"/>
    <w:tmpl w:val="21C0450E"/>
    <w:lvl w:ilvl="0" w:tplc="35C633EC">
      <w:start w:val="18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403F2E">
      <w:start w:val="1"/>
      <w:numFmt w:val="lowerLetter"/>
      <w:lvlText w:val="%3)"/>
      <w:lvlJc w:val="right"/>
      <w:pPr>
        <w:tabs>
          <w:tab w:val="num" w:pos="1021"/>
        </w:tabs>
        <w:ind w:left="1021" w:hanging="341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772998"/>
    <w:multiLevelType w:val="hybridMultilevel"/>
    <w:tmpl w:val="E43C84A4"/>
    <w:lvl w:ilvl="0" w:tplc="1CA0669C">
      <w:start w:val="1"/>
      <w:numFmt w:val="lowerLetter"/>
      <w:lvlText w:val="%1)"/>
      <w:lvlJc w:val="left"/>
      <w:pPr>
        <w:tabs>
          <w:tab w:val="num" w:pos="1154"/>
        </w:tabs>
        <w:ind w:left="1021" w:hanging="227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602516"/>
    <w:multiLevelType w:val="hybridMultilevel"/>
    <w:tmpl w:val="93D61DF0"/>
    <w:lvl w:ilvl="0" w:tplc="F2402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9A411A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F19C97D0">
      <w:start w:val="1"/>
      <w:numFmt w:val="lowerLetter"/>
      <w:lvlText w:val="%3)"/>
      <w:lvlJc w:val="right"/>
      <w:pPr>
        <w:tabs>
          <w:tab w:val="num" w:pos="1304"/>
        </w:tabs>
        <w:ind w:left="1304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D4433D"/>
    <w:multiLevelType w:val="hybridMultilevel"/>
    <w:tmpl w:val="697A09FE"/>
    <w:lvl w:ilvl="0" w:tplc="A928E4C2">
      <w:start w:val="7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3D9C4CBF"/>
    <w:multiLevelType w:val="hybridMultilevel"/>
    <w:tmpl w:val="E7265974"/>
    <w:lvl w:ilvl="0" w:tplc="C8227AE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7558A0"/>
    <w:multiLevelType w:val="hybridMultilevel"/>
    <w:tmpl w:val="7EE0BC1C"/>
    <w:lvl w:ilvl="0" w:tplc="89CCE5EE">
      <w:start w:val="1"/>
      <w:numFmt w:val="lowerLetter"/>
      <w:lvlText w:val="%1)"/>
      <w:lvlJc w:val="right"/>
      <w:pPr>
        <w:tabs>
          <w:tab w:val="num" w:pos="1021"/>
        </w:tabs>
        <w:ind w:left="1021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3649B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A962DC4"/>
    <w:multiLevelType w:val="hybridMultilevel"/>
    <w:tmpl w:val="150CCDA8"/>
    <w:lvl w:ilvl="0" w:tplc="25187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BF605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9175EB"/>
    <w:multiLevelType w:val="multilevel"/>
    <w:tmpl w:val="6624E216"/>
    <w:lvl w:ilvl="0">
      <w:start w:val="1"/>
      <w:numFmt w:val="decimal"/>
      <w:lvlText w:val="%1."/>
      <w:lvlJc w:val="left"/>
      <w:pPr>
        <w:tabs>
          <w:tab w:val="num" w:pos="927"/>
        </w:tabs>
        <w:ind w:left="822" w:hanging="2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07"/>
        </w:tabs>
        <w:ind w:left="907" w:hanging="54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474"/>
        </w:tabs>
        <w:ind w:left="147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01" w:hanging="261"/>
      </w:pPr>
      <w:rPr>
        <w:rFonts w:hint="default"/>
      </w:rPr>
    </w:lvl>
    <w:lvl w:ilvl="4">
      <w:start w:val="1"/>
      <w:numFmt w:val="none"/>
      <w:lvlRestart w:val="3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5DDF6CEA"/>
    <w:multiLevelType w:val="hybridMultilevel"/>
    <w:tmpl w:val="31E22C90"/>
    <w:lvl w:ilvl="0" w:tplc="3AE24E7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A7234E"/>
    <w:multiLevelType w:val="hybridMultilevel"/>
    <w:tmpl w:val="4E0EC8F6"/>
    <w:lvl w:ilvl="0" w:tplc="834C9D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F70814"/>
    <w:multiLevelType w:val="hybridMultilevel"/>
    <w:tmpl w:val="10E48052"/>
    <w:lvl w:ilvl="0" w:tplc="EB28EDEA">
      <w:start w:val="1"/>
      <w:numFmt w:val="lowerLetter"/>
      <w:lvlText w:val="%1)"/>
      <w:lvlJc w:val="right"/>
      <w:pPr>
        <w:tabs>
          <w:tab w:val="num" w:pos="1021"/>
        </w:tabs>
        <w:ind w:left="1021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BD75AA"/>
    <w:multiLevelType w:val="hybridMultilevel"/>
    <w:tmpl w:val="ECCCF594"/>
    <w:lvl w:ilvl="0" w:tplc="C7B02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6E5A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C74FD0"/>
    <w:multiLevelType w:val="hybridMultilevel"/>
    <w:tmpl w:val="4E9C4780"/>
    <w:lvl w:ilvl="0" w:tplc="3AE24E7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F774CC"/>
    <w:multiLevelType w:val="hybridMultilevel"/>
    <w:tmpl w:val="FBAEFDAA"/>
    <w:lvl w:ilvl="0" w:tplc="28F83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3079D7"/>
    <w:multiLevelType w:val="hybridMultilevel"/>
    <w:tmpl w:val="DDCC8D8A"/>
    <w:lvl w:ilvl="0" w:tplc="446C6C08">
      <w:start w:val="1"/>
      <w:numFmt w:val="lowerLetter"/>
      <w:lvlText w:val="%1)"/>
      <w:lvlJc w:val="right"/>
      <w:pPr>
        <w:tabs>
          <w:tab w:val="num" w:pos="1021"/>
        </w:tabs>
        <w:ind w:left="1021" w:hanging="227"/>
      </w:pPr>
      <w:rPr>
        <w:rFonts w:hint="default"/>
      </w:rPr>
    </w:lvl>
    <w:lvl w:ilvl="1" w:tplc="84C6FF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12"/>
  </w:num>
  <w:num w:numId="4">
    <w:abstractNumId w:val="9"/>
  </w:num>
  <w:num w:numId="5">
    <w:abstractNumId w:val="25"/>
  </w:num>
  <w:num w:numId="6">
    <w:abstractNumId w:val="20"/>
  </w:num>
  <w:num w:numId="7">
    <w:abstractNumId w:val="7"/>
  </w:num>
  <w:num w:numId="8">
    <w:abstractNumId w:val="17"/>
  </w:num>
  <w:num w:numId="9">
    <w:abstractNumId w:val="22"/>
  </w:num>
  <w:num w:numId="10">
    <w:abstractNumId w:val="26"/>
  </w:num>
  <w:num w:numId="11">
    <w:abstractNumId w:val="3"/>
  </w:num>
  <w:num w:numId="12">
    <w:abstractNumId w:val="23"/>
  </w:num>
  <w:num w:numId="13">
    <w:abstractNumId w:val="1"/>
  </w:num>
  <w:num w:numId="14">
    <w:abstractNumId w:val="27"/>
  </w:num>
  <w:num w:numId="15">
    <w:abstractNumId w:val="13"/>
  </w:num>
  <w:num w:numId="16">
    <w:abstractNumId w:val="18"/>
  </w:num>
  <w:num w:numId="17">
    <w:abstractNumId w:val="8"/>
  </w:num>
  <w:num w:numId="18">
    <w:abstractNumId w:val="10"/>
  </w:num>
  <w:num w:numId="19">
    <w:abstractNumId w:val="6"/>
  </w:num>
  <w:num w:numId="20">
    <w:abstractNumId w:val="14"/>
  </w:num>
  <w:num w:numId="21">
    <w:abstractNumId w:val="24"/>
  </w:num>
  <w:num w:numId="22">
    <w:abstractNumId w:val="2"/>
  </w:num>
  <w:num w:numId="23">
    <w:abstractNumId w:val="28"/>
  </w:num>
  <w:num w:numId="24">
    <w:abstractNumId w:val="11"/>
  </w:num>
  <w:num w:numId="25">
    <w:abstractNumId w:val="16"/>
  </w:num>
  <w:num w:numId="26">
    <w:abstractNumId w:val="0"/>
  </w:num>
  <w:num w:numId="27">
    <w:abstractNumId w:val="4"/>
  </w:num>
  <w:num w:numId="28">
    <w:abstractNumId w:val="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A7"/>
    <w:rsid w:val="000B424B"/>
    <w:rsid w:val="00100ED6"/>
    <w:rsid w:val="00116F7D"/>
    <w:rsid w:val="0017038A"/>
    <w:rsid w:val="001A120F"/>
    <w:rsid w:val="001D0A4E"/>
    <w:rsid w:val="001D1EB1"/>
    <w:rsid w:val="001F4F1F"/>
    <w:rsid w:val="00262739"/>
    <w:rsid w:val="00266909"/>
    <w:rsid w:val="002E01E9"/>
    <w:rsid w:val="002F6300"/>
    <w:rsid w:val="00313908"/>
    <w:rsid w:val="00323D2D"/>
    <w:rsid w:val="00337E19"/>
    <w:rsid w:val="00344C23"/>
    <w:rsid w:val="00350374"/>
    <w:rsid w:val="003625F8"/>
    <w:rsid w:val="0037240A"/>
    <w:rsid w:val="003C053F"/>
    <w:rsid w:val="003D3550"/>
    <w:rsid w:val="004810A5"/>
    <w:rsid w:val="004E710B"/>
    <w:rsid w:val="004F450E"/>
    <w:rsid w:val="005012FB"/>
    <w:rsid w:val="005946F8"/>
    <w:rsid w:val="00596ADF"/>
    <w:rsid w:val="005C1FC7"/>
    <w:rsid w:val="00673917"/>
    <w:rsid w:val="006854CA"/>
    <w:rsid w:val="00720402"/>
    <w:rsid w:val="007457AF"/>
    <w:rsid w:val="0075262A"/>
    <w:rsid w:val="007B111C"/>
    <w:rsid w:val="00811DDA"/>
    <w:rsid w:val="00815115"/>
    <w:rsid w:val="00880BD4"/>
    <w:rsid w:val="008E350C"/>
    <w:rsid w:val="009009FA"/>
    <w:rsid w:val="00927286"/>
    <w:rsid w:val="00955272"/>
    <w:rsid w:val="00986A49"/>
    <w:rsid w:val="009C0810"/>
    <w:rsid w:val="00A11BFB"/>
    <w:rsid w:val="00A1449F"/>
    <w:rsid w:val="00A3207F"/>
    <w:rsid w:val="00A321D7"/>
    <w:rsid w:val="00A36C2B"/>
    <w:rsid w:val="00A5782A"/>
    <w:rsid w:val="00A66645"/>
    <w:rsid w:val="00A7601C"/>
    <w:rsid w:val="00A7790B"/>
    <w:rsid w:val="00A91B22"/>
    <w:rsid w:val="00AE3AE2"/>
    <w:rsid w:val="00B2067F"/>
    <w:rsid w:val="00BA0327"/>
    <w:rsid w:val="00BD1232"/>
    <w:rsid w:val="00BD7406"/>
    <w:rsid w:val="00C023B5"/>
    <w:rsid w:val="00C445BA"/>
    <w:rsid w:val="00C606A7"/>
    <w:rsid w:val="00C8037A"/>
    <w:rsid w:val="00CF77EE"/>
    <w:rsid w:val="00D053F1"/>
    <w:rsid w:val="00D50741"/>
    <w:rsid w:val="00D90C6D"/>
    <w:rsid w:val="00DA363C"/>
    <w:rsid w:val="00DB6201"/>
    <w:rsid w:val="00DC57B4"/>
    <w:rsid w:val="00DF3C72"/>
    <w:rsid w:val="00E10906"/>
    <w:rsid w:val="00E152F5"/>
    <w:rsid w:val="00E25755"/>
    <w:rsid w:val="00E5456B"/>
    <w:rsid w:val="00E83F09"/>
    <w:rsid w:val="00EB68E7"/>
    <w:rsid w:val="00ED3DBC"/>
    <w:rsid w:val="00ED3EDC"/>
    <w:rsid w:val="00EE3726"/>
    <w:rsid w:val="00EE4CAD"/>
    <w:rsid w:val="00F2131E"/>
    <w:rsid w:val="00F24B95"/>
    <w:rsid w:val="00F5659F"/>
    <w:rsid w:val="00F62631"/>
    <w:rsid w:val="00F93515"/>
    <w:rsid w:val="00FE36A2"/>
    <w:rsid w:val="00FE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06A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06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06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C606A7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C606A7"/>
    <w:pPr>
      <w:keepNext/>
      <w:ind w:left="360" w:firstLine="348"/>
      <w:jc w:val="center"/>
      <w:outlineLvl w:val="4"/>
    </w:pPr>
    <w:rPr>
      <w:rFonts w:ascii="Arial" w:hAnsi="Arial" w:cs="Arial"/>
      <w:b/>
      <w:bCs/>
      <w:i/>
      <w:i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606A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06A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0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06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606A7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606A7"/>
    <w:rPr>
      <w:rFonts w:ascii="Arial" w:eastAsia="Times New Roman" w:hAnsi="Arial" w:cs="Arial"/>
      <w:b/>
      <w:bCs/>
      <w:i/>
      <w:i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606A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podstawowy2">
    <w:name w:val="Body Text 2"/>
    <w:aliases w:val="lista podstawowy"/>
    <w:basedOn w:val="Normalny"/>
    <w:link w:val="Tekstpodstawowy2Znak"/>
    <w:semiHidden/>
    <w:rsid w:val="00C606A7"/>
    <w:pPr>
      <w:jc w:val="center"/>
    </w:pPr>
    <w:rPr>
      <w:rFonts w:ascii="Comic Sans MS" w:hAnsi="Comic Sans MS"/>
    </w:rPr>
  </w:style>
  <w:style w:type="character" w:customStyle="1" w:styleId="Tekstpodstawowy2Znak">
    <w:name w:val="Tekst podstawowy 2 Znak"/>
    <w:aliases w:val="lista podstawowy Znak"/>
    <w:basedOn w:val="Domylnaczcionkaakapitu"/>
    <w:link w:val="Tekstpodstawowy2"/>
    <w:semiHidden/>
    <w:rsid w:val="00C606A7"/>
    <w:rPr>
      <w:rFonts w:ascii="Comic Sans MS" w:eastAsia="Times New Roman" w:hAnsi="Comic Sans MS" w:cs="Times New Roman"/>
      <w:sz w:val="24"/>
      <w:szCs w:val="24"/>
      <w:lang w:eastAsia="pl-PL"/>
    </w:rPr>
  </w:style>
  <w:style w:type="paragraph" w:customStyle="1" w:styleId="statutPAR">
    <w:name w:val="statut PAR"/>
    <w:basedOn w:val="Normalny"/>
    <w:rsid w:val="00C606A7"/>
    <w:pPr>
      <w:jc w:val="center"/>
      <w:outlineLvl w:val="1"/>
    </w:pPr>
    <w:rPr>
      <w:rFonts w:ascii="Comic Sans MS" w:hAnsi="Comic Sans MS"/>
      <w:b/>
      <w:bCs/>
    </w:rPr>
  </w:style>
  <w:style w:type="paragraph" w:customStyle="1" w:styleId="listapkt">
    <w:name w:val="lista pkt"/>
    <w:basedOn w:val="Normalny"/>
    <w:rsid w:val="00C606A7"/>
    <w:rPr>
      <w:rFonts w:ascii="Comic Sans MS" w:hAnsi="Comic Sans MS"/>
    </w:rPr>
  </w:style>
  <w:style w:type="paragraph" w:styleId="Tekstpodstawowy">
    <w:name w:val="Body Text"/>
    <w:basedOn w:val="Normalny"/>
    <w:link w:val="TekstpodstawowyZnak"/>
    <w:semiHidden/>
    <w:rsid w:val="00C606A7"/>
    <w:pPr>
      <w:tabs>
        <w:tab w:val="left" w:pos="2268"/>
        <w:tab w:val="left" w:pos="3402"/>
        <w:tab w:val="left" w:pos="4536"/>
      </w:tabs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06A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stan">
    <w:name w:val="lista stan"/>
    <w:basedOn w:val="Normalny"/>
    <w:next w:val="Normalny"/>
    <w:rsid w:val="00C606A7"/>
    <w:rPr>
      <w:rFonts w:ascii="Comic Sans MS" w:hAnsi="Comic Sans MS"/>
    </w:rPr>
  </w:style>
  <w:style w:type="paragraph" w:styleId="NormalnyWeb">
    <w:name w:val="Normal (Web)"/>
    <w:basedOn w:val="Normalny"/>
    <w:semiHidden/>
    <w:rsid w:val="00C606A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semiHidden/>
    <w:rsid w:val="00C606A7"/>
    <w:pPr>
      <w:ind w:left="1980"/>
      <w:jc w:val="both"/>
    </w:pPr>
    <w:rPr>
      <w:rFonts w:ascii="Comic Sans MS" w:hAnsi="Comic Sans M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606A7"/>
    <w:rPr>
      <w:rFonts w:ascii="Comic Sans MS" w:eastAsia="Times New Roman" w:hAnsi="Comic Sans MS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C606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606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C606A7"/>
    <w:pPr>
      <w:jc w:val="both"/>
    </w:pPr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606A7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60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27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73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listparagraphcxspdrugie">
    <w:name w:val="listparagraphcxspdrugie"/>
    <w:basedOn w:val="Normalny"/>
    <w:rsid w:val="00BA0327"/>
    <w:pPr>
      <w:spacing w:after="75"/>
    </w:pPr>
  </w:style>
  <w:style w:type="character" w:styleId="Pogrubienie">
    <w:name w:val="Strong"/>
    <w:basedOn w:val="Domylnaczcionkaakapitu"/>
    <w:uiPriority w:val="22"/>
    <w:qFormat/>
    <w:rsid w:val="00BA0327"/>
    <w:rPr>
      <w:b/>
      <w:bCs/>
    </w:rPr>
  </w:style>
  <w:style w:type="paragraph" w:customStyle="1" w:styleId="Default">
    <w:name w:val="Default"/>
    <w:rsid w:val="001D0A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457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7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06A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06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06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C606A7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C606A7"/>
    <w:pPr>
      <w:keepNext/>
      <w:ind w:left="360" w:firstLine="348"/>
      <w:jc w:val="center"/>
      <w:outlineLvl w:val="4"/>
    </w:pPr>
    <w:rPr>
      <w:rFonts w:ascii="Arial" w:hAnsi="Arial" w:cs="Arial"/>
      <w:b/>
      <w:bCs/>
      <w:i/>
      <w:i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606A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06A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0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06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606A7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606A7"/>
    <w:rPr>
      <w:rFonts w:ascii="Arial" w:eastAsia="Times New Roman" w:hAnsi="Arial" w:cs="Arial"/>
      <w:b/>
      <w:bCs/>
      <w:i/>
      <w:i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606A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podstawowy2">
    <w:name w:val="Body Text 2"/>
    <w:aliases w:val="lista podstawowy"/>
    <w:basedOn w:val="Normalny"/>
    <w:link w:val="Tekstpodstawowy2Znak"/>
    <w:semiHidden/>
    <w:rsid w:val="00C606A7"/>
    <w:pPr>
      <w:jc w:val="center"/>
    </w:pPr>
    <w:rPr>
      <w:rFonts w:ascii="Comic Sans MS" w:hAnsi="Comic Sans MS"/>
    </w:rPr>
  </w:style>
  <w:style w:type="character" w:customStyle="1" w:styleId="Tekstpodstawowy2Znak">
    <w:name w:val="Tekst podstawowy 2 Znak"/>
    <w:aliases w:val="lista podstawowy Znak"/>
    <w:basedOn w:val="Domylnaczcionkaakapitu"/>
    <w:link w:val="Tekstpodstawowy2"/>
    <w:semiHidden/>
    <w:rsid w:val="00C606A7"/>
    <w:rPr>
      <w:rFonts w:ascii="Comic Sans MS" w:eastAsia="Times New Roman" w:hAnsi="Comic Sans MS" w:cs="Times New Roman"/>
      <w:sz w:val="24"/>
      <w:szCs w:val="24"/>
      <w:lang w:eastAsia="pl-PL"/>
    </w:rPr>
  </w:style>
  <w:style w:type="paragraph" w:customStyle="1" w:styleId="statutPAR">
    <w:name w:val="statut PAR"/>
    <w:basedOn w:val="Normalny"/>
    <w:rsid w:val="00C606A7"/>
    <w:pPr>
      <w:jc w:val="center"/>
      <w:outlineLvl w:val="1"/>
    </w:pPr>
    <w:rPr>
      <w:rFonts w:ascii="Comic Sans MS" w:hAnsi="Comic Sans MS"/>
      <w:b/>
      <w:bCs/>
    </w:rPr>
  </w:style>
  <w:style w:type="paragraph" w:customStyle="1" w:styleId="listapkt">
    <w:name w:val="lista pkt"/>
    <w:basedOn w:val="Normalny"/>
    <w:rsid w:val="00C606A7"/>
    <w:rPr>
      <w:rFonts w:ascii="Comic Sans MS" w:hAnsi="Comic Sans MS"/>
    </w:rPr>
  </w:style>
  <w:style w:type="paragraph" w:styleId="Tekstpodstawowy">
    <w:name w:val="Body Text"/>
    <w:basedOn w:val="Normalny"/>
    <w:link w:val="TekstpodstawowyZnak"/>
    <w:semiHidden/>
    <w:rsid w:val="00C606A7"/>
    <w:pPr>
      <w:tabs>
        <w:tab w:val="left" w:pos="2268"/>
        <w:tab w:val="left" w:pos="3402"/>
        <w:tab w:val="left" w:pos="4536"/>
      </w:tabs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06A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stan">
    <w:name w:val="lista stan"/>
    <w:basedOn w:val="Normalny"/>
    <w:next w:val="Normalny"/>
    <w:rsid w:val="00C606A7"/>
    <w:rPr>
      <w:rFonts w:ascii="Comic Sans MS" w:hAnsi="Comic Sans MS"/>
    </w:rPr>
  </w:style>
  <w:style w:type="paragraph" w:styleId="NormalnyWeb">
    <w:name w:val="Normal (Web)"/>
    <w:basedOn w:val="Normalny"/>
    <w:semiHidden/>
    <w:rsid w:val="00C606A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semiHidden/>
    <w:rsid w:val="00C606A7"/>
    <w:pPr>
      <w:ind w:left="1980"/>
      <w:jc w:val="both"/>
    </w:pPr>
    <w:rPr>
      <w:rFonts w:ascii="Comic Sans MS" w:hAnsi="Comic Sans M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606A7"/>
    <w:rPr>
      <w:rFonts w:ascii="Comic Sans MS" w:eastAsia="Times New Roman" w:hAnsi="Comic Sans MS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C606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606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C606A7"/>
    <w:pPr>
      <w:jc w:val="both"/>
    </w:pPr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606A7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60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27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73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listparagraphcxspdrugie">
    <w:name w:val="listparagraphcxspdrugie"/>
    <w:basedOn w:val="Normalny"/>
    <w:rsid w:val="00BA0327"/>
    <w:pPr>
      <w:spacing w:after="75"/>
    </w:pPr>
  </w:style>
  <w:style w:type="character" w:styleId="Pogrubienie">
    <w:name w:val="Strong"/>
    <w:basedOn w:val="Domylnaczcionkaakapitu"/>
    <w:uiPriority w:val="22"/>
    <w:qFormat/>
    <w:rsid w:val="00BA0327"/>
    <w:rPr>
      <w:b/>
      <w:bCs/>
    </w:rPr>
  </w:style>
  <w:style w:type="paragraph" w:customStyle="1" w:styleId="Default">
    <w:name w:val="Default"/>
    <w:rsid w:val="001D0A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457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7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8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76AEE-21DA-4AAD-A3E8-D50ACB84D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3165</Words>
  <Characters>18993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oem</cp:lastModifiedBy>
  <cp:revision>2</cp:revision>
  <cp:lastPrinted>2014-06-04T10:29:00Z</cp:lastPrinted>
  <dcterms:created xsi:type="dcterms:W3CDTF">2016-06-17T08:56:00Z</dcterms:created>
  <dcterms:modified xsi:type="dcterms:W3CDTF">2016-06-17T08:56:00Z</dcterms:modified>
</cp:coreProperties>
</file>